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B6109" w14:textId="65FAF74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05F46">
        <w:rPr>
          <w:rFonts w:ascii="Arial" w:eastAsia="Arial Unicode MS" w:hAnsi="Arial" w:cs="Arial"/>
          <w:b/>
          <w:bCs/>
          <w:sz w:val="24"/>
        </w:rPr>
        <w:t>9</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76F15">
        <w:rPr>
          <w:rFonts w:ascii="Arial" w:eastAsia="SimSun" w:hAnsi="Arial"/>
          <w:b/>
          <w:i/>
          <w:noProof/>
          <w:color w:val="auto"/>
          <w:sz w:val="28"/>
          <w:lang w:eastAsia="en-US"/>
        </w:rPr>
        <w:t>3</w:t>
      </w:r>
      <w:r w:rsidR="00832680">
        <w:rPr>
          <w:rFonts w:ascii="Arial" w:eastAsia="SimSun" w:hAnsi="Arial"/>
          <w:b/>
          <w:i/>
          <w:noProof/>
          <w:color w:val="auto"/>
          <w:sz w:val="28"/>
          <w:lang w:eastAsia="en-US"/>
        </w:rPr>
        <w:t>1</w:t>
      </w:r>
      <w:r w:rsidR="00FB5BB3">
        <w:rPr>
          <w:rFonts w:ascii="Arial" w:eastAsia="SimSun" w:hAnsi="Arial"/>
          <w:b/>
          <w:i/>
          <w:noProof/>
          <w:color w:val="auto"/>
          <w:sz w:val="28"/>
          <w:lang w:eastAsia="en-US"/>
        </w:rPr>
        <w:t>700</w:t>
      </w:r>
    </w:p>
    <w:p w14:paraId="06B6871E" w14:textId="55210EC5" w:rsidR="00A24F28" w:rsidRPr="003244C5" w:rsidRDefault="00C05F4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Xiamen</w:t>
      </w:r>
      <w:r w:rsidR="003543FF" w:rsidRPr="003543FF">
        <w:rPr>
          <w:rFonts w:ascii="Arial" w:eastAsia="Arial Unicode MS" w:hAnsi="Arial" w:cs="Arial"/>
          <w:b/>
          <w:bCs/>
          <w:sz w:val="24"/>
        </w:rPr>
        <w:t xml:space="preserve">, </w:t>
      </w:r>
      <w:r>
        <w:rPr>
          <w:rFonts w:ascii="Arial" w:eastAsia="Arial Unicode MS" w:hAnsi="Arial" w:cs="Arial"/>
          <w:b/>
          <w:bCs/>
          <w:sz w:val="24"/>
        </w:rPr>
        <w:t>China</w:t>
      </w:r>
      <w:r w:rsidR="003543FF" w:rsidRPr="003543FF">
        <w:rPr>
          <w:rFonts w:ascii="Arial" w:eastAsia="Arial Unicode MS" w:hAnsi="Arial" w:cs="Arial"/>
          <w:b/>
          <w:bCs/>
          <w:sz w:val="24"/>
        </w:rPr>
        <w:t xml:space="preserve">, </w:t>
      </w:r>
      <w:r>
        <w:rPr>
          <w:rFonts w:ascii="Arial" w:eastAsia="Arial Unicode MS" w:hAnsi="Arial" w:cs="Arial"/>
          <w:b/>
          <w:bCs/>
          <w:sz w:val="24"/>
        </w:rPr>
        <w:t>Octo</w:t>
      </w:r>
      <w:r>
        <w:rPr>
          <w:rFonts w:ascii="Arial" w:eastAsia="Arial Unicode MS" w:hAnsi="Arial" w:cs="Arial" w:hint="eastAsia"/>
          <w:b/>
          <w:bCs/>
          <w:sz w:val="24"/>
          <w:lang w:eastAsia="zh-CN"/>
        </w:rPr>
        <w:t>b</w:t>
      </w:r>
      <w:r>
        <w:rPr>
          <w:rFonts w:ascii="Arial" w:eastAsia="Arial Unicode MS" w:hAnsi="Arial" w:cs="Arial"/>
          <w:b/>
          <w:bCs/>
          <w:sz w:val="24"/>
          <w:lang w:eastAsia="zh-CN"/>
        </w:rPr>
        <w:t>er</w:t>
      </w:r>
      <w:r w:rsidR="003543FF" w:rsidRPr="003543FF">
        <w:rPr>
          <w:rFonts w:ascii="Arial" w:eastAsia="Arial Unicode MS" w:hAnsi="Arial" w:cs="Arial"/>
          <w:b/>
          <w:bCs/>
          <w:sz w:val="24"/>
        </w:rPr>
        <w:t xml:space="preserve"> </w:t>
      </w:r>
      <w:r>
        <w:rPr>
          <w:rFonts w:ascii="Arial" w:eastAsia="Arial Unicode MS" w:hAnsi="Arial" w:cs="Arial"/>
          <w:b/>
          <w:bCs/>
          <w:sz w:val="24"/>
        </w:rPr>
        <w:t>9</w:t>
      </w:r>
      <w:r w:rsidR="003543FF" w:rsidRPr="003543FF">
        <w:rPr>
          <w:rFonts w:ascii="Arial" w:eastAsia="Arial Unicode MS" w:hAnsi="Arial" w:cs="Arial"/>
          <w:b/>
          <w:bCs/>
          <w:sz w:val="24"/>
        </w:rPr>
        <w:t xml:space="preserve"> – </w:t>
      </w:r>
      <w:r>
        <w:rPr>
          <w:rFonts w:ascii="Arial" w:eastAsia="Arial Unicode MS" w:hAnsi="Arial" w:cs="Arial"/>
          <w:b/>
          <w:bCs/>
          <w:sz w:val="24"/>
        </w:rPr>
        <w:t>13</w:t>
      </w:r>
      <w:r w:rsidR="003543FF" w:rsidRPr="003543FF">
        <w:rPr>
          <w:rFonts w:ascii="Arial" w:eastAsia="Arial Unicode MS" w:hAnsi="Arial" w:cs="Arial"/>
          <w:b/>
          <w:bCs/>
          <w:sz w:val="24"/>
        </w:rPr>
        <w:t>, 2023</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832680">
        <w:rPr>
          <w:rFonts w:ascii="Arial" w:hAnsi="Arial" w:cs="Arial"/>
          <w:b/>
          <w:bCs/>
          <w:color w:val="0000FF"/>
        </w:rPr>
        <w:t>1</w:t>
      </w:r>
      <w:ins w:id="0" w:author="Huawei2" w:date="2023-10-13T03:22:00Z">
        <w:r w:rsidR="00FB5BB3">
          <w:rPr>
            <w:rFonts w:ascii="Arial" w:hAnsi="Arial" w:cs="Arial"/>
            <w:b/>
            <w:bCs/>
            <w:color w:val="0000FF"/>
          </w:rPr>
          <w:t>1298</w:t>
        </w:r>
      </w:ins>
      <w:r w:rsidR="003244C5" w:rsidRPr="00E879AF">
        <w:rPr>
          <w:rFonts w:ascii="Arial" w:hAnsi="Arial" w:cs="Arial"/>
          <w:b/>
          <w:bCs/>
          <w:color w:val="0000FF"/>
        </w:rPr>
        <w:t>)</w:t>
      </w:r>
    </w:p>
    <w:p w14:paraId="236A2C25" w14:textId="77777777" w:rsidR="00A24F28" w:rsidRPr="00927C1B" w:rsidRDefault="00A24F28" w:rsidP="00A24F28">
      <w:pPr>
        <w:rPr>
          <w:rFonts w:ascii="Arial" w:hAnsi="Arial" w:cs="Arial"/>
        </w:rPr>
      </w:pPr>
    </w:p>
    <w:p w14:paraId="3B2C3B4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1" w:author="Nokia" w:date="2023-10-12T03:31:00Z">
        <w:r w:rsidR="002B6E9A">
          <w:rPr>
            <w:rFonts w:ascii="Arial" w:hAnsi="Arial" w:cs="Arial"/>
            <w:b/>
          </w:rPr>
          <w:t>, Nokia, Nokia Shanghai Bell</w:t>
        </w:r>
      </w:ins>
    </w:p>
    <w:p w14:paraId="2AEB7A66" w14:textId="77777777" w:rsidR="007C2972" w:rsidRDefault="00A24F28" w:rsidP="00A24F28">
      <w:pPr>
        <w:ind w:left="2127" w:hanging="2127"/>
        <w:rPr>
          <w:rFonts w:ascii="Arial" w:hAnsi="Arial" w:cs="Arial"/>
          <w:b/>
        </w:rPr>
      </w:pPr>
      <w:r w:rsidRPr="00C05F46">
        <w:rPr>
          <w:rFonts w:ascii="Arial" w:hAnsi="Arial" w:cs="Arial"/>
          <w:b/>
        </w:rPr>
        <w:t>Title:</w:t>
      </w:r>
      <w:r w:rsidRPr="00C05F46">
        <w:rPr>
          <w:rFonts w:ascii="Arial" w:hAnsi="Arial" w:cs="Arial"/>
          <w:b/>
        </w:rPr>
        <w:tab/>
      </w:r>
      <w:r w:rsidR="00EC3A12">
        <w:rPr>
          <w:rFonts w:ascii="Arial" w:hAnsi="Arial" w:cs="Arial"/>
          <w:b/>
        </w:rPr>
        <w:t>Definitions</w:t>
      </w:r>
    </w:p>
    <w:p w14:paraId="26C35FD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408B3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05F46" w:rsidRPr="00C05F46">
        <w:rPr>
          <w:rFonts w:ascii="Arial" w:hAnsi="Arial" w:cs="Arial"/>
          <w:b/>
        </w:rPr>
        <w:t>19.4</w:t>
      </w:r>
    </w:p>
    <w:p w14:paraId="37292A6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EC3A12" w:rsidRPr="00EC3A12">
        <w:rPr>
          <w:rFonts w:ascii="Arial" w:hAnsi="Arial" w:cs="Arial"/>
          <w:b/>
        </w:rPr>
        <w:t>FS_EnergySys</w:t>
      </w:r>
      <w:proofErr w:type="spellEnd"/>
      <w:r w:rsidR="00462B3D" w:rsidRPr="00CA76A1">
        <w:rPr>
          <w:rFonts w:ascii="Arial" w:hAnsi="Arial" w:cs="Arial"/>
          <w:b/>
        </w:rPr>
        <w:t>/ Rel-1</w:t>
      </w:r>
      <w:r w:rsidR="00C05F46">
        <w:rPr>
          <w:rFonts w:ascii="Arial" w:hAnsi="Arial" w:cs="Arial"/>
          <w:b/>
        </w:rPr>
        <w:t>9</w:t>
      </w:r>
    </w:p>
    <w:p w14:paraId="414C6318" w14:textId="77777777" w:rsidR="00EF48DB" w:rsidRPr="00927C1B" w:rsidRDefault="00A24F28" w:rsidP="00EC53AC">
      <w:pPr>
        <w:jc w:val="both"/>
        <w:rPr>
          <w:rFonts w:ascii="Arial" w:hAnsi="Arial" w:cs="Arial"/>
          <w:i/>
        </w:rPr>
      </w:pPr>
      <w:r w:rsidRPr="00927C1B">
        <w:rPr>
          <w:rFonts w:ascii="Arial" w:hAnsi="Arial" w:cs="Arial"/>
          <w:i/>
        </w:rPr>
        <w:t>Abstra</w:t>
      </w:r>
      <w:r w:rsidRPr="00906407">
        <w:rPr>
          <w:rFonts w:ascii="Arial" w:hAnsi="Arial" w:cs="Arial"/>
          <w:i/>
        </w:rPr>
        <w:t xml:space="preserve">ct: </w:t>
      </w:r>
      <w:r w:rsidR="00906407" w:rsidRPr="00906407">
        <w:rPr>
          <w:rFonts w:ascii="Arial" w:hAnsi="Arial" w:cs="Arial"/>
          <w:i/>
        </w:rPr>
        <w:t xml:space="preserve">This document proposes </w:t>
      </w:r>
      <w:r w:rsidR="00CD753D">
        <w:rPr>
          <w:rFonts w:ascii="Arial" w:hAnsi="Arial" w:cs="Arial"/>
          <w:i/>
        </w:rPr>
        <w:t xml:space="preserve">a set of definitions and terminology in order to have the </w:t>
      </w:r>
      <w:proofErr w:type="gramStart"/>
      <w:r w:rsidR="00CD753D">
        <w:rPr>
          <w:rFonts w:ascii="Arial" w:hAnsi="Arial" w:cs="Arial"/>
          <w:i/>
        </w:rPr>
        <w:t>current  understanding</w:t>
      </w:r>
      <w:proofErr w:type="gramEnd"/>
      <w:r w:rsidR="00CD753D">
        <w:rPr>
          <w:rFonts w:ascii="Arial" w:hAnsi="Arial" w:cs="Arial"/>
          <w:i/>
        </w:rPr>
        <w:t xml:space="preserve"> from the beginning of the study</w:t>
      </w:r>
      <w:r w:rsidR="00906407">
        <w:rPr>
          <w:rFonts w:ascii="Arial" w:hAnsi="Arial" w:cs="Arial"/>
          <w:i/>
        </w:rPr>
        <w:t>.</w:t>
      </w:r>
      <w:r w:rsidR="00346050">
        <w:rPr>
          <w:rFonts w:ascii="Arial" w:hAnsi="Arial" w:cs="Arial"/>
          <w:i/>
        </w:rPr>
        <w:t xml:space="preserve"> </w:t>
      </w:r>
    </w:p>
    <w:p w14:paraId="2A8279F8" w14:textId="77777777" w:rsidR="00A93620" w:rsidRPr="00927C1B" w:rsidRDefault="00B3593E" w:rsidP="00B3593E">
      <w:pPr>
        <w:pStyle w:val="Heading1"/>
      </w:pPr>
      <w:r w:rsidRPr="00906407">
        <w:t xml:space="preserve">1. </w:t>
      </w:r>
      <w:r w:rsidR="00305F20" w:rsidRPr="00906407">
        <w:t>Introduction</w:t>
      </w:r>
    </w:p>
    <w:p w14:paraId="6A8DE84C" w14:textId="77777777" w:rsidR="00CD753D" w:rsidRDefault="00CD753D" w:rsidP="00CD753D">
      <w:pPr>
        <w:jc w:val="both"/>
        <w:rPr>
          <w:lang w:eastAsia="zh-CN"/>
        </w:rPr>
      </w:pPr>
      <w:r>
        <w:rPr>
          <w:lang w:eastAsia="zh-CN"/>
        </w:rPr>
        <w:t>In the discussion people use energy saving and energy efficiency as synonymous but they are different concepts, the SA5 and ITU-T has already definitions which can be used in SA2 work with the same understanding then outside our work. Specifically the ITU-T L 1330 (“</w:t>
      </w:r>
      <w:r w:rsidRPr="00CD753D">
        <w:rPr>
          <w:lang w:eastAsia="zh-CN"/>
        </w:rPr>
        <w:t>Energy efficiency measurement and metrics for telecommunication networks</w:t>
      </w:r>
      <w:proofErr w:type="gramStart"/>
      <w:r>
        <w:rPr>
          <w:lang w:eastAsia="zh-CN"/>
        </w:rPr>
        <w:t>” )</w:t>
      </w:r>
      <w:proofErr w:type="gramEnd"/>
      <w:r>
        <w:rPr>
          <w:lang w:eastAsia="zh-CN"/>
        </w:rPr>
        <w:t xml:space="preserve"> definitions are:</w:t>
      </w:r>
    </w:p>
    <w:p w14:paraId="61159734" w14:textId="77777777" w:rsidR="00CD753D" w:rsidRDefault="00CD753D" w:rsidP="00CD753D">
      <w:pPr>
        <w:pStyle w:val="ListParagraph"/>
        <w:numPr>
          <w:ilvl w:val="0"/>
          <w:numId w:val="17"/>
        </w:numPr>
        <w:jc w:val="both"/>
        <w:rPr>
          <w:lang w:eastAsia="zh-CN"/>
        </w:rPr>
      </w:pPr>
      <w:r>
        <w:rPr>
          <w:lang w:eastAsia="zh-CN"/>
        </w:rPr>
        <w:t xml:space="preserve">3.2.4 </w:t>
      </w:r>
      <w:r w:rsidRPr="00CD753D">
        <w:rPr>
          <w:b/>
          <w:lang w:eastAsia="zh-CN"/>
        </w:rPr>
        <w:t>energy</w:t>
      </w:r>
      <w:r>
        <w:rPr>
          <w:lang w:eastAsia="zh-CN"/>
        </w:rPr>
        <w:t>: Capacity for doing work; having several forms that may be transformed from one to another, such as thermal (heat), mechanical (work), electrical or chemical, expressed in Joules. For the purpose of this Recommendation, energy will be expressed in Watt-hours (</w:t>
      </w:r>
      <w:proofErr w:type="spellStart"/>
      <w:r>
        <w:rPr>
          <w:lang w:eastAsia="zh-CN"/>
        </w:rPr>
        <w:t>Wh</w:t>
      </w:r>
      <w:proofErr w:type="spellEnd"/>
      <w:r>
        <w:rPr>
          <w:lang w:eastAsia="zh-CN"/>
        </w:rPr>
        <w:t>) or kilo Watt-hours (kWh).</w:t>
      </w:r>
    </w:p>
    <w:p w14:paraId="14569FCD" w14:textId="77777777" w:rsidR="00CD753D" w:rsidRDefault="00CD753D" w:rsidP="00CD753D">
      <w:pPr>
        <w:pStyle w:val="ListParagraph"/>
        <w:numPr>
          <w:ilvl w:val="0"/>
          <w:numId w:val="17"/>
        </w:numPr>
        <w:jc w:val="both"/>
        <w:rPr>
          <w:lang w:eastAsia="zh-CN"/>
        </w:rPr>
      </w:pPr>
      <w:r>
        <w:rPr>
          <w:lang w:eastAsia="zh-CN"/>
        </w:rPr>
        <w:t xml:space="preserve">3.2.5 </w:t>
      </w:r>
      <w:r w:rsidRPr="00CD753D">
        <w:rPr>
          <w:b/>
          <w:lang w:eastAsia="zh-CN"/>
        </w:rPr>
        <w:t>energy efficiency (EE)</w:t>
      </w:r>
      <w:r>
        <w:rPr>
          <w:lang w:eastAsia="zh-CN"/>
        </w:rPr>
        <w:t>: The relation between the useful output and energy/power consumption.</w:t>
      </w:r>
    </w:p>
    <w:p w14:paraId="5A3D4341" w14:textId="77777777" w:rsidR="00CD753D" w:rsidRDefault="00CD753D" w:rsidP="00CD753D">
      <w:pPr>
        <w:pStyle w:val="ListParagraph"/>
        <w:numPr>
          <w:ilvl w:val="0"/>
          <w:numId w:val="17"/>
        </w:numPr>
        <w:jc w:val="both"/>
        <w:rPr>
          <w:lang w:eastAsia="zh-CN"/>
        </w:rPr>
      </w:pPr>
      <w:r>
        <w:rPr>
          <w:lang w:eastAsia="zh-CN"/>
        </w:rPr>
        <w:t xml:space="preserve">3.2.6 </w:t>
      </w:r>
      <w:r w:rsidRPr="00CD753D">
        <w:rPr>
          <w:b/>
          <w:lang w:eastAsia="zh-CN"/>
        </w:rPr>
        <w:t>energy saving feature</w:t>
      </w:r>
      <w:r>
        <w:rPr>
          <w:lang w:eastAsia="zh-CN"/>
        </w:rPr>
        <w:t>: A feature which contributes to decreasing energy consumption as compared to the case when the feature is not implemented.</w:t>
      </w:r>
    </w:p>
    <w:p w14:paraId="7B49EEE6" w14:textId="77777777" w:rsidR="00CD753D" w:rsidRDefault="00CD753D" w:rsidP="00CD753D">
      <w:pPr>
        <w:pStyle w:val="ListParagraph"/>
        <w:numPr>
          <w:ilvl w:val="0"/>
          <w:numId w:val="17"/>
        </w:numPr>
        <w:jc w:val="both"/>
        <w:rPr>
          <w:lang w:eastAsia="zh-CN"/>
        </w:rPr>
      </w:pPr>
      <w:r>
        <w:rPr>
          <w:lang w:eastAsia="zh-CN"/>
        </w:rPr>
        <w:t xml:space="preserve">3.2.16 </w:t>
      </w:r>
      <w:r w:rsidRPr="00CD753D">
        <w:rPr>
          <w:b/>
          <w:lang w:eastAsia="zh-CN"/>
        </w:rPr>
        <w:t>power</w:t>
      </w:r>
      <w:r>
        <w:rPr>
          <w:lang w:eastAsia="zh-CN"/>
        </w:rPr>
        <w:t>: The rate at which energy is transmitted. Power is measured in units of Watts.</w:t>
      </w:r>
    </w:p>
    <w:p w14:paraId="5E5EE909" w14:textId="77777777" w:rsidR="00CD753D" w:rsidRDefault="00CD753D" w:rsidP="00CD753D">
      <w:pPr>
        <w:pStyle w:val="ListParagraph"/>
        <w:numPr>
          <w:ilvl w:val="0"/>
          <w:numId w:val="17"/>
        </w:numPr>
        <w:jc w:val="both"/>
        <w:rPr>
          <w:lang w:eastAsia="zh-CN"/>
        </w:rPr>
      </w:pPr>
      <w:r>
        <w:rPr>
          <w:lang w:eastAsia="zh-CN"/>
        </w:rPr>
        <w:t xml:space="preserve">3.2.17 </w:t>
      </w:r>
      <w:r w:rsidRPr="00CD753D">
        <w:rPr>
          <w:b/>
          <w:lang w:eastAsia="zh-CN"/>
        </w:rPr>
        <w:t>power consumption</w:t>
      </w:r>
      <w:r>
        <w:rPr>
          <w:lang w:eastAsia="zh-CN"/>
        </w:rPr>
        <w:t>: The power consumed by a device needed to achieve an intended application performance.</w:t>
      </w:r>
    </w:p>
    <w:p w14:paraId="7A1EE54B" w14:textId="77777777" w:rsidR="00CD753D" w:rsidRDefault="00CD753D" w:rsidP="00CD753D">
      <w:pPr>
        <w:jc w:val="both"/>
        <w:rPr>
          <w:lang w:eastAsia="zh-CN"/>
        </w:rPr>
      </w:pPr>
      <w:r>
        <w:rPr>
          <w:lang w:eastAsia="zh-CN"/>
        </w:rPr>
        <w:t>It shall be noted that the Energy Efficiency can be defined at high level as “‘</w:t>
      </w:r>
      <w:r w:rsidRPr="00CD753D">
        <w:rPr>
          <w:i/>
          <w:lang w:eastAsia="zh-CN"/>
        </w:rPr>
        <w:t>energy efficiency’ means the ratio of output of performance, service, goods or energy, to input of energy</w:t>
      </w:r>
      <w:r>
        <w:rPr>
          <w:lang w:eastAsia="zh-CN"/>
        </w:rPr>
        <w:t xml:space="preserve">”. </w:t>
      </w:r>
      <w:proofErr w:type="gramStart"/>
      <w:r>
        <w:rPr>
          <w:lang w:eastAsia="zh-CN"/>
        </w:rPr>
        <w:t>Therefore</w:t>
      </w:r>
      <w:proofErr w:type="gramEnd"/>
      <w:r>
        <w:rPr>
          <w:lang w:eastAsia="zh-CN"/>
        </w:rPr>
        <w:t xml:space="preserve"> the Energy Efficiency is measure in respect of a “</w:t>
      </w:r>
      <w:r w:rsidRPr="00CD753D">
        <w:rPr>
          <w:i/>
          <w:lang w:eastAsia="zh-CN"/>
        </w:rPr>
        <w:t>output</w:t>
      </w:r>
      <w:r>
        <w:rPr>
          <w:lang w:eastAsia="zh-CN"/>
        </w:rPr>
        <w:t xml:space="preserve"> </w:t>
      </w:r>
      <w:r w:rsidRPr="00CD753D">
        <w:rPr>
          <w:i/>
          <w:lang w:eastAsia="zh-CN"/>
        </w:rPr>
        <w:t>of performance, service, goods or energy</w:t>
      </w:r>
      <w:r>
        <w:rPr>
          <w:i/>
          <w:lang w:eastAsia="zh-CN"/>
        </w:rPr>
        <w:t xml:space="preserve">’ </w:t>
      </w:r>
      <w:r w:rsidRPr="00CD753D">
        <w:rPr>
          <w:lang w:eastAsia="zh-CN"/>
        </w:rPr>
        <w:t>which lead to different EE</w:t>
      </w:r>
      <w:r>
        <w:rPr>
          <w:lang w:eastAsia="zh-CN"/>
        </w:rPr>
        <w:t>, for example in ITU-T L1330 the following EE are defined</w:t>
      </w:r>
    </w:p>
    <w:p w14:paraId="0E4F6516" w14:textId="77777777" w:rsidR="00CD753D" w:rsidRDefault="00CD753D" w:rsidP="00CD753D">
      <w:pPr>
        <w:pStyle w:val="ListParagraph"/>
        <w:numPr>
          <w:ilvl w:val="0"/>
          <w:numId w:val="18"/>
        </w:numPr>
        <w:jc w:val="both"/>
        <w:rPr>
          <w:lang w:eastAsia="zh-CN"/>
        </w:rPr>
      </w:pPr>
      <w:r>
        <w:rPr>
          <w:lang w:eastAsia="zh-CN"/>
        </w:rPr>
        <w:t>3.2.9 mobile network coverage energy efficiency: The ratio between the area covered by the network in the mobile network under investigation and the energy consumption.</w:t>
      </w:r>
    </w:p>
    <w:p w14:paraId="16E5B3C5" w14:textId="77777777" w:rsidR="00CD753D" w:rsidRDefault="00CD753D" w:rsidP="00CD753D">
      <w:pPr>
        <w:pStyle w:val="ListParagraph"/>
        <w:numPr>
          <w:ilvl w:val="0"/>
          <w:numId w:val="18"/>
        </w:numPr>
        <w:jc w:val="both"/>
        <w:rPr>
          <w:lang w:eastAsia="zh-CN"/>
        </w:rPr>
      </w:pPr>
      <w:r>
        <w:rPr>
          <w:lang w:eastAsia="zh-CN"/>
        </w:rPr>
        <w:t>3.2.10 mobile network data energy efficiency: The ratio between the performance indicator based on data volume and the energy consumption when assessed during the same time frame</w:t>
      </w:r>
    </w:p>
    <w:p w14:paraId="052E3794" w14:textId="77777777" w:rsidR="00CD753D" w:rsidRPr="00CD753D" w:rsidRDefault="00CD753D" w:rsidP="00CD753D">
      <w:pPr>
        <w:jc w:val="both"/>
        <w:rPr>
          <w:lang w:val="en-US" w:eastAsia="zh-CN"/>
        </w:rPr>
      </w:pPr>
      <w:r w:rsidRPr="00CD753D">
        <w:rPr>
          <w:lang w:val="en-US" w:eastAsia="zh-CN"/>
        </w:rPr>
        <w:t>SA5 TS 28.554 define</w:t>
      </w:r>
      <w:r>
        <w:rPr>
          <w:lang w:val="en-US" w:eastAsia="zh-CN"/>
        </w:rPr>
        <w:t>s</w:t>
      </w:r>
      <w:r w:rsidRPr="00CD753D">
        <w:rPr>
          <w:lang w:val="en-US" w:eastAsia="zh-CN"/>
        </w:rPr>
        <w:t xml:space="preserve"> </w:t>
      </w:r>
      <w:r>
        <w:rPr>
          <w:lang w:val="en-US" w:eastAsia="zh-CN"/>
        </w:rPr>
        <w:t xml:space="preserve">a generic </w:t>
      </w:r>
      <w:r w:rsidRPr="00CD753D">
        <w:rPr>
          <w:lang w:val="en-US" w:eastAsia="zh-CN"/>
        </w:rPr>
        <w:t>ene</w:t>
      </w:r>
      <w:r>
        <w:rPr>
          <w:lang w:val="en-US" w:eastAsia="zh-CN"/>
        </w:rPr>
        <w:t xml:space="preserve">rgy efficiency KPI in clause 6.7.4.1 </w:t>
      </w:r>
    </w:p>
    <w:p w14:paraId="5916E648" w14:textId="77777777" w:rsidR="00CD753D" w:rsidRPr="00CD753D" w:rsidRDefault="00CD753D" w:rsidP="00CD753D">
      <w:pPr>
        <w:jc w:val="both"/>
        <w:rPr>
          <w:lang w:val="en-US" w:eastAsia="zh-CN"/>
        </w:rPr>
      </w:pPr>
      <w:r w:rsidRPr="00CD753D">
        <w:rPr>
          <w:noProof/>
          <w:lang w:eastAsia="zh-CN"/>
        </w:rPr>
        <w:drawing>
          <wp:inline distT="0" distB="0" distL="0" distR="0" wp14:anchorId="29C8BC79" wp14:editId="14F333B8">
            <wp:extent cx="3743325" cy="336550"/>
            <wp:effectExtent l="0" t="0" r="9525" b="6350"/>
            <wp:docPr id="5122" name="Picture 2">
              <a:extLst xmlns:a="http://schemas.openxmlformats.org/drawingml/2006/main">
                <a:ext uri="{FF2B5EF4-FFF2-40B4-BE49-F238E27FC236}">
                  <a16:creationId xmlns:a16="http://schemas.microsoft.com/office/drawing/2014/main" id="{37807F43-07E6-4B6B-B3F6-BEDA4C0685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a:extLst>
                        <a:ext uri="{FF2B5EF4-FFF2-40B4-BE49-F238E27FC236}">
                          <a16:creationId xmlns:a16="http://schemas.microsoft.com/office/drawing/2014/main" id="{37807F43-07E6-4B6B-B3F6-BEDA4C0685D1}"/>
                        </a:ext>
                      </a:extLst>
                    </pic:cNvPr>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743325"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E8D36DD" w14:textId="77777777" w:rsidR="00CD753D" w:rsidRDefault="00CD753D" w:rsidP="00CD753D">
      <w:r>
        <w:t>where:</w:t>
      </w:r>
    </w:p>
    <w:p w14:paraId="6A7EACE6" w14:textId="77777777" w:rsidR="00CD753D" w:rsidRDefault="00CD753D" w:rsidP="00CD753D">
      <w:pPr>
        <w:pStyle w:val="B1"/>
      </w:pPr>
      <w:r w:rsidRPr="00084706">
        <w:t xml:space="preserve">- </w:t>
      </w:r>
      <w:r>
        <w:t>‘Useful Output of 5GC’ (</w:t>
      </w:r>
      <w:r>
        <w:rPr>
          <w:lang w:eastAsia="ko-KR"/>
        </w:rPr>
        <w:t>UsefulOutput</w:t>
      </w:r>
      <w:r w:rsidRPr="00084706">
        <w:rPr>
          <w:vertAlign w:val="subscript"/>
          <w:lang w:eastAsia="ko-KR"/>
        </w:rPr>
        <w:t>5GC</w:t>
      </w:r>
      <w:r>
        <w:t xml:space="preserve">) </w:t>
      </w:r>
      <w:r w:rsidRPr="00084706">
        <w:t xml:space="preserve">is </w:t>
      </w:r>
      <w:r w:rsidRPr="00B349D6">
        <w:t xml:space="preserve">the </w:t>
      </w:r>
      <w:r>
        <w:t>useful output</w:t>
      </w:r>
      <w:r w:rsidRPr="00B349D6">
        <w:t xml:space="preserve"> of 5GC</w:t>
      </w:r>
      <w:r>
        <w:t xml:space="preserve">. It </w:t>
      </w:r>
      <w:r>
        <w:rPr>
          <w:lang w:eastAsia="ko-KR"/>
        </w:rPr>
        <w:t>can be defined differently, depending on which 5GC network functions are considered</w:t>
      </w:r>
      <w:r>
        <w:t>;</w:t>
      </w:r>
    </w:p>
    <w:p w14:paraId="18BBF3FC" w14:textId="77777777" w:rsidR="00CD753D" w:rsidRDefault="00CD753D" w:rsidP="00CD753D">
      <w:pPr>
        <w:pStyle w:val="B1"/>
      </w:pPr>
      <w:r w:rsidRPr="00084706">
        <w:t xml:space="preserve">- </w:t>
      </w:r>
      <w:r>
        <w:t>‘Energy Consumption of 5GC’ (EC</w:t>
      </w:r>
      <w:r w:rsidRPr="00084706">
        <w:rPr>
          <w:vertAlign w:val="subscript"/>
          <w:lang w:eastAsia="ko-KR"/>
        </w:rPr>
        <w:t>5GC</w:t>
      </w:r>
      <w:r>
        <w:t xml:space="preserve">) </w:t>
      </w:r>
      <w:r w:rsidRPr="00084706">
        <w:t>is the Energy Consumption of 5GC.</w:t>
      </w:r>
    </w:p>
    <w:p w14:paraId="7D8BCAC2" w14:textId="77777777" w:rsidR="00CD753D" w:rsidRDefault="009A46C0" w:rsidP="009A46C0">
      <w:pPr>
        <w:jc w:val="both"/>
        <w:rPr>
          <w:lang w:eastAsia="zh-CN"/>
        </w:rPr>
      </w:pPr>
      <w:r>
        <w:rPr>
          <w:lang w:eastAsia="zh-CN"/>
        </w:rPr>
        <w:t>The EE as defined in TS 28.310 can be evaluated at different levels (see TS 28.310 clause 4.1</w:t>
      </w:r>
      <w:proofErr w:type="gramStart"/>
      <w:r>
        <w:rPr>
          <w:lang w:eastAsia="zh-CN"/>
        </w:rPr>
        <w:t>) ,</w:t>
      </w:r>
      <w:proofErr w:type="gramEnd"/>
      <w:r>
        <w:rPr>
          <w:lang w:eastAsia="zh-CN"/>
        </w:rPr>
        <w:t xml:space="preserve"> i.e. whole networks (i.e. end-to-end), or to sub-networks (e.g. the radio access network), or to single network elements, or to telecommunication sites, which contain network elements and site equipment.</w:t>
      </w:r>
    </w:p>
    <w:p w14:paraId="76EE67DD" w14:textId="77777777" w:rsidR="009A46C0" w:rsidRDefault="009A46C0" w:rsidP="00CD753D">
      <w:pPr>
        <w:jc w:val="both"/>
        <w:rPr>
          <w:lang w:eastAsia="zh-CN"/>
        </w:rPr>
      </w:pPr>
    </w:p>
    <w:p w14:paraId="33137F00" w14:textId="77777777" w:rsidR="00CD753D" w:rsidRDefault="00CD753D" w:rsidP="00CD753D">
      <w:pPr>
        <w:jc w:val="both"/>
        <w:rPr>
          <w:lang w:eastAsia="zh-CN"/>
        </w:rPr>
      </w:pPr>
      <w:proofErr w:type="gramStart"/>
      <w:r>
        <w:rPr>
          <w:lang w:eastAsia="zh-CN"/>
        </w:rPr>
        <w:t>Therefore</w:t>
      </w:r>
      <w:proofErr w:type="gramEnd"/>
      <w:r>
        <w:rPr>
          <w:lang w:eastAsia="zh-CN"/>
        </w:rPr>
        <w:t xml:space="preserve"> the Energy Efficiency is determined by a specific KPI and different KPIs can be defined considering the ratio between different performance parameters and the energy consumption required to produce the performance measured. From these point of view SA5 has already defined different KPI for evaluating the Energy Efficiency listed in the following</w:t>
      </w:r>
      <w:r w:rsidR="009A46C0">
        <w:rPr>
          <w:lang w:eastAsia="zh-CN"/>
        </w:rPr>
        <w:t>:</w:t>
      </w:r>
    </w:p>
    <w:p w14:paraId="0DFBE444" w14:textId="77777777" w:rsidR="0071182A" w:rsidRPr="00CD753D" w:rsidRDefault="00950FE8" w:rsidP="00CD753D">
      <w:pPr>
        <w:numPr>
          <w:ilvl w:val="0"/>
          <w:numId w:val="19"/>
        </w:numPr>
        <w:jc w:val="both"/>
        <w:rPr>
          <w:lang w:val="en-US" w:eastAsia="zh-CN"/>
        </w:rPr>
      </w:pPr>
      <w:r w:rsidRPr="00CD753D">
        <w:rPr>
          <w:lang w:val="en-US" w:eastAsia="zh-CN"/>
        </w:rPr>
        <w:t xml:space="preserve">Energy efficiency of </w:t>
      </w:r>
      <w:proofErr w:type="spellStart"/>
      <w:r w:rsidRPr="00CD753D">
        <w:rPr>
          <w:lang w:val="en-US" w:eastAsia="zh-CN"/>
        </w:rPr>
        <w:t>eMBB</w:t>
      </w:r>
      <w:proofErr w:type="spellEnd"/>
      <w:r w:rsidRPr="00CD753D">
        <w:rPr>
          <w:lang w:val="en-US" w:eastAsia="zh-CN"/>
        </w:rPr>
        <w:t xml:space="preserve"> network slice</w:t>
      </w:r>
    </w:p>
    <w:p w14:paraId="1370C033" w14:textId="77777777" w:rsidR="0071182A" w:rsidRPr="00CD753D" w:rsidRDefault="00950FE8" w:rsidP="00CD753D">
      <w:pPr>
        <w:numPr>
          <w:ilvl w:val="0"/>
          <w:numId w:val="19"/>
        </w:numPr>
        <w:jc w:val="both"/>
        <w:rPr>
          <w:lang w:val="en-US" w:eastAsia="zh-CN"/>
        </w:rPr>
      </w:pPr>
      <w:r w:rsidRPr="00CD753D">
        <w:rPr>
          <w:lang w:val="en-US" w:eastAsia="zh-CN"/>
        </w:rPr>
        <w:t xml:space="preserve">Energy efficiency of </w:t>
      </w:r>
      <w:proofErr w:type="spellStart"/>
      <w:r w:rsidRPr="00CD753D">
        <w:rPr>
          <w:lang w:val="en-US" w:eastAsia="zh-CN"/>
        </w:rPr>
        <w:t>eMBB</w:t>
      </w:r>
      <w:proofErr w:type="spellEnd"/>
      <w:r w:rsidRPr="00CD753D">
        <w:rPr>
          <w:lang w:val="en-US" w:eastAsia="zh-CN"/>
        </w:rPr>
        <w:t xml:space="preserve"> network slice – RAN-based</w:t>
      </w:r>
    </w:p>
    <w:p w14:paraId="678A208B" w14:textId="77777777" w:rsidR="0071182A" w:rsidRPr="00CD753D" w:rsidRDefault="00950FE8" w:rsidP="00CD753D">
      <w:pPr>
        <w:numPr>
          <w:ilvl w:val="0"/>
          <w:numId w:val="19"/>
        </w:numPr>
        <w:jc w:val="both"/>
        <w:rPr>
          <w:lang w:val="en-US" w:eastAsia="zh-CN"/>
        </w:rPr>
      </w:pPr>
      <w:r w:rsidRPr="00CD753D">
        <w:rPr>
          <w:lang w:val="en-US" w:eastAsia="zh-CN"/>
        </w:rPr>
        <w:t xml:space="preserve">Energy efficiency of URLLC network slice </w:t>
      </w:r>
    </w:p>
    <w:p w14:paraId="390F614B" w14:textId="77777777" w:rsidR="0071182A" w:rsidRPr="00CD753D" w:rsidRDefault="00950FE8" w:rsidP="00CD753D">
      <w:pPr>
        <w:numPr>
          <w:ilvl w:val="1"/>
          <w:numId w:val="19"/>
        </w:numPr>
        <w:jc w:val="both"/>
        <w:rPr>
          <w:lang w:val="en-US" w:eastAsia="zh-CN"/>
        </w:rPr>
      </w:pPr>
      <w:r w:rsidRPr="00CD753D">
        <w:rPr>
          <w:lang w:val="en-US" w:eastAsia="zh-CN"/>
        </w:rPr>
        <w:t>Based on latency of the network slice</w:t>
      </w:r>
    </w:p>
    <w:p w14:paraId="1E144A32" w14:textId="77777777" w:rsidR="0071182A" w:rsidRPr="00CD753D" w:rsidRDefault="00950FE8" w:rsidP="00CD753D">
      <w:pPr>
        <w:numPr>
          <w:ilvl w:val="1"/>
          <w:numId w:val="19"/>
        </w:numPr>
        <w:jc w:val="both"/>
        <w:rPr>
          <w:lang w:val="en-US" w:eastAsia="zh-CN"/>
        </w:rPr>
      </w:pPr>
      <w:r w:rsidRPr="00CD753D">
        <w:rPr>
          <w:lang w:val="en-US" w:eastAsia="zh-CN"/>
        </w:rPr>
        <w:t>Based on both latency and Data Volume (DV) of the network slice</w:t>
      </w:r>
    </w:p>
    <w:p w14:paraId="0B6F32BD" w14:textId="77777777" w:rsidR="0071182A" w:rsidRPr="00CD753D" w:rsidRDefault="00950FE8" w:rsidP="00CD753D">
      <w:pPr>
        <w:numPr>
          <w:ilvl w:val="0"/>
          <w:numId w:val="19"/>
        </w:numPr>
        <w:jc w:val="both"/>
        <w:rPr>
          <w:lang w:val="en-US" w:eastAsia="zh-CN"/>
        </w:rPr>
      </w:pPr>
      <w:r w:rsidRPr="00CD753D">
        <w:rPr>
          <w:lang w:val="en-US" w:eastAsia="zh-CN"/>
        </w:rPr>
        <w:t xml:space="preserve">Energy efficiency of </w:t>
      </w:r>
      <w:proofErr w:type="spellStart"/>
      <w:r w:rsidRPr="00CD753D">
        <w:rPr>
          <w:lang w:val="en-US" w:eastAsia="zh-CN"/>
        </w:rPr>
        <w:t>MIoT</w:t>
      </w:r>
      <w:proofErr w:type="spellEnd"/>
      <w:r w:rsidRPr="00CD753D">
        <w:rPr>
          <w:lang w:val="en-US" w:eastAsia="zh-CN"/>
        </w:rPr>
        <w:t xml:space="preserve"> network slice </w:t>
      </w:r>
    </w:p>
    <w:p w14:paraId="43FA3694" w14:textId="77777777" w:rsidR="0071182A" w:rsidRPr="00CD753D" w:rsidRDefault="00950FE8" w:rsidP="00CD753D">
      <w:pPr>
        <w:numPr>
          <w:ilvl w:val="1"/>
          <w:numId w:val="19"/>
        </w:numPr>
        <w:jc w:val="both"/>
        <w:rPr>
          <w:lang w:val="en-US" w:eastAsia="zh-CN"/>
        </w:rPr>
      </w:pPr>
      <w:r w:rsidRPr="00CD753D">
        <w:rPr>
          <w:lang w:val="en-US" w:eastAsia="zh-CN"/>
        </w:rPr>
        <w:t>Based on the number of registered subscribers of the network slice</w:t>
      </w:r>
    </w:p>
    <w:p w14:paraId="710CB543" w14:textId="77777777" w:rsidR="0071182A" w:rsidRDefault="00950FE8" w:rsidP="00CD753D">
      <w:pPr>
        <w:numPr>
          <w:ilvl w:val="1"/>
          <w:numId w:val="19"/>
        </w:numPr>
        <w:jc w:val="both"/>
        <w:rPr>
          <w:lang w:val="en-US" w:eastAsia="zh-CN"/>
        </w:rPr>
      </w:pPr>
      <w:r w:rsidRPr="00CD753D">
        <w:rPr>
          <w:lang w:val="en-US" w:eastAsia="zh-CN"/>
        </w:rPr>
        <w:t>Based on the number of active UEs in the network slice</w:t>
      </w:r>
    </w:p>
    <w:p w14:paraId="0F92C1F4" w14:textId="77777777" w:rsidR="0071182A" w:rsidRPr="00CD753D" w:rsidRDefault="00950FE8" w:rsidP="00CD753D">
      <w:pPr>
        <w:numPr>
          <w:ilvl w:val="0"/>
          <w:numId w:val="19"/>
        </w:numPr>
        <w:jc w:val="both"/>
        <w:rPr>
          <w:lang w:val="en-US" w:eastAsia="zh-CN"/>
        </w:rPr>
      </w:pPr>
      <w:r w:rsidRPr="00CD753D">
        <w:rPr>
          <w:lang w:val="en-US" w:eastAsia="zh-CN"/>
        </w:rPr>
        <w:t>Energy Efficiency of 5GC based on the useful output of 5GC user plane</w:t>
      </w:r>
    </w:p>
    <w:p w14:paraId="0C2775CD" w14:textId="77777777" w:rsidR="00CD753D" w:rsidRPr="00CD753D" w:rsidRDefault="00CD753D" w:rsidP="00CD753D">
      <w:pPr>
        <w:jc w:val="both"/>
        <w:rPr>
          <w:b/>
          <w:lang w:eastAsia="zh-CN"/>
        </w:rPr>
      </w:pPr>
      <w:r w:rsidRPr="00CD753D">
        <w:rPr>
          <w:b/>
          <w:lang w:eastAsia="zh-CN"/>
        </w:rPr>
        <w:t xml:space="preserve">Conclusion #1: The Energy Efficiency is </w:t>
      </w:r>
      <w:r>
        <w:rPr>
          <w:b/>
          <w:lang w:eastAsia="zh-CN"/>
        </w:rPr>
        <w:t xml:space="preserve">KPI </w:t>
      </w:r>
      <w:r w:rsidRPr="00CD753D">
        <w:rPr>
          <w:b/>
          <w:lang w:eastAsia="zh-CN"/>
        </w:rPr>
        <w:t xml:space="preserve">evaluated </w:t>
      </w:r>
      <w:r>
        <w:rPr>
          <w:b/>
          <w:lang w:eastAsia="zh-CN"/>
        </w:rPr>
        <w:t>as ratio between a s</w:t>
      </w:r>
      <w:r w:rsidRPr="00CD753D">
        <w:rPr>
          <w:b/>
          <w:lang w:eastAsia="zh-CN"/>
        </w:rPr>
        <w:t xml:space="preserve">pecific </w:t>
      </w:r>
      <w:r>
        <w:rPr>
          <w:b/>
          <w:lang w:eastAsia="zh-CN"/>
        </w:rPr>
        <w:t xml:space="preserve">performance </w:t>
      </w:r>
      <w:r w:rsidRPr="00CD753D">
        <w:rPr>
          <w:b/>
          <w:lang w:eastAsia="zh-CN"/>
        </w:rPr>
        <w:t xml:space="preserve">metric and </w:t>
      </w:r>
      <w:r>
        <w:rPr>
          <w:b/>
          <w:lang w:eastAsia="zh-CN"/>
        </w:rPr>
        <w:t xml:space="preserve">the Energy Consumption required to obtain that performance. </w:t>
      </w:r>
      <w:proofErr w:type="gramStart"/>
      <w:r>
        <w:rPr>
          <w:b/>
          <w:lang w:eastAsia="zh-CN"/>
        </w:rPr>
        <w:t>T</w:t>
      </w:r>
      <w:r w:rsidRPr="00CD753D">
        <w:rPr>
          <w:b/>
          <w:lang w:eastAsia="zh-CN"/>
        </w:rPr>
        <w:t>herefore</w:t>
      </w:r>
      <w:proofErr w:type="gramEnd"/>
      <w:r w:rsidRPr="00CD753D">
        <w:rPr>
          <w:b/>
          <w:lang w:eastAsia="zh-CN"/>
        </w:rPr>
        <w:t xml:space="preserve"> </w:t>
      </w:r>
      <w:r>
        <w:rPr>
          <w:b/>
          <w:lang w:eastAsia="zh-CN"/>
        </w:rPr>
        <w:t xml:space="preserve">it </w:t>
      </w:r>
      <w:r w:rsidRPr="00CD753D">
        <w:rPr>
          <w:b/>
          <w:lang w:eastAsia="zh-CN"/>
        </w:rPr>
        <w:t xml:space="preserve">does not exist 1 single unique Energy Efficiency. </w:t>
      </w:r>
    </w:p>
    <w:p w14:paraId="60DEE9E0" w14:textId="77777777" w:rsidR="00CD753D" w:rsidRPr="00CD753D" w:rsidRDefault="00CD753D" w:rsidP="00CD753D">
      <w:pPr>
        <w:jc w:val="both"/>
        <w:rPr>
          <w:lang w:eastAsia="zh-CN"/>
        </w:rPr>
      </w:pPr>
      <w:r w:rsidRPr="00CD753D">
        <w:rPr>
          <w:b/>
          <w:lang w:eastAsia="zh-CN"/>
        </w:rPr>
        <w:t>Conclusion #</w:t>
      </w:r>
      <w:r>
        <w:rPr>
          <w:b/>
          <w:lang w:eastAsia="zh-CN"/>
        </w:rPr>
        <w:t>2</w:t>
      </w:r>
      <w:r w:rsidRPr="00CD753D">
        <w:rPr>
          <w:b/>
          <w:lang w:eastAsia="zh-CN"/>
        </w:rPr>
        <w:t>: The Energy Saving is the reduction of energy use, without reference to output produced.</w:t>
      </w:r>
    </w:p>
    <w:p w14:paraId="62BF1D40" w14:textId="77777777" w:rsidR="00CD753D" w:rsidRDefault="00CD753D" w:rsidP="00CD753D">
      <w:pPr>
        <w:jc w:val="both"/>
        <w:rPr>
          <w:lang w:eastAsia="zh-CN"/>
        </w:rPr>
      </w:pPr>
      <w:r>
        <w:rPr>
          <w:lang w:eastAsia="zh-CN"/>
        </w:rPr>
        <w:t xml:space="preserve">The optimisation of the Energy Efficiency can be reached via reducing the Energy Consumption keeping the same performance, for example considering the Mobile network data energy efficiency and the Mobile network coverage energy efficiency keeping the same amount of data transmitted on the mobile network and the same coverage to reduce the total Energy Consumption. Alternative Energy Efficiency can be increased increasing the performance using the same amount of energy consumed. </w:t>
      </w:r>
      <w:r w:rsidR="00163079">
        <w:rPr>
          <w:lang w:eastAsia="zh-CN"/>
        </w:rPr>
        <w:t xml:space="preserve">A third alternative is to increase the performance and the energy </w:t>
      </w:r>
      <w:proofErr w:type="gramStart"/>
      <w:r w:rsidR="00163079">
        <w:rPr>
          <w:lang w:eastAsia="zh-CN"/>
        </w:rPr>
        <w:t>consumptions ,</w:t>
      </w:r>
      <w:proofErr w:type="gramEnd"/>
      <w:r w:rsidR="00163079">
        <w:rPr>
          <w:lang w:eastAsia="zh-CN"/>
        </w:rPr>
        <w:t xml:space="preserve"> but the amount of increasing of Energy consumption is lower than the increasing of performance, therefore the efficiency is increased but the energy saving is degraded. </w:t>
      </w:r>
      <w:r w:rsidR="009A46C0">
        <w:rPr>
          <w:lang w:eastAsia="zh-CN"/>
        </w:rPr>
        <w:t xml:space="preserve"> SA5 TS 28.310 provides some solution for energy efficiency for</w:t>
      </w:r>
      <w:r w:rsidR="00163079">
        <w:rPr>
          <w:lang w:eastAsia="zh-CN"/>
        </w:rPr>
        <w:t xml:space="preserve"> </w:t>
      </w:r>
      <w:r w:rsidR="009A46C0">
        <w:rPr>
          <w:lang w:eastAsia="zh-CN"/>
        </w:rPr>
        <w:t>NG-RAN and network slices.</w:t>
      </w:r>
    </w:p>
    <w:p w14:paraId="58D20926" w14:textId="77777777" w:rsidR="009A46C0" w:rsidRPr="00163079" w:rsidRDefault="00163079" w:rsidP="00CD753D">
      <w:pPr>
        <w:jc w:val="both"/>
        <w:rPr>
          <w:b/>
          <w:lang w:eastAsia="zh-CN"/>
        </w:rPr>
      </w:pPr>
      <w:r w:rsidRPr="00163079">
        <w:rPr>
          <w:b/>
          <w:lang w:eastAsia="zh-CN"/>
        </w:rPr>
        <w:t>Conclusion #3</w:t>
      </w:r>
      <w:proofErr w:type="gramStart"/>
      <w:r w:rsidRPr="00163079">
        <w:rPr>
          <w:b/>
          <w:lang w:eastAsia="zh-CN"/>
        </w:rPr>
        <w:t>: :</w:t>
      </w:r>
      <w:proofErr w:type="gramEnd"/>
      <w:r w:rsidRPr="00163079">
        <w:rPr>
          <w:b/>
          <w:lang w:eastAsia="zh-CN"/>
        </w:rPr>
        <w:t xml:space="preserve"> in some cases, improving energy efficiency might lead to lower energy saving, and improving energy saving could lead to lower energy efficiency, depending on what is covered by the "useful output"</w:t>
      </w:r>
    </w:p>
    <w:p w14:paraId="0CB5DC09" w14:textId="77777777" w:rsidR="00CD753D" w:rsidRDefault="00CD753D" w:rsidP="00CD753D">
      <w:pPr>
        <w:jc w:val="both"/>
        <w:rPr>
          <w:lang w:eastAsia="zh-CN"/>
        </w:rPr>
      </w:pPr>
    </w:p>
    <w:p w14:paraId="37C707F5" w14:textId="77777777" w:rsidR="00CA6115" w:rsidRPr="00927C1B" w:rsidRDefault="00CA6115" w:rsidP="00CA6115">
      <w:pPr>
        <w:pStyle w:val="Heading1"/>
      </w:pPr>
      <w:r>
        <w:t>2</w:t>
      </w:r>
      <w:r w:rsidRPr="00927C1B">
        <w:t xml:space="preserve">. </w:t>
      </w:r>
      <w:r>
        <w:t>Text Proposal</w:t>
      </w:r>
    </w:p>
    <w:p w14:paraId="69890ECE" w14:textId="77777777" w:rsidR="00CA6115" w:rsidRPr="00813D73" w:rsidRDefault="00F40EE5" w:rsidP="008754B1">
      <w:pPr>
        <w:jc w:val="both"/>
        <w:rPr>
          <w:lang w:eastAsia="zh-CN"/>
        </w:rPr>
      </w:pPr>
      <w:r w:rsidRPr="00EC3A12">
        <w:rPr>
          <w:lang w:eastAsia="zh-CN"/>
        </w:rPr>
        <w:t>It is proposed to capture the following changes vs. TR</w:t>
      </w:r>
      <w:r w:rsidR="00B7146B" w:rsidRPr="00EC3A12">
        <w:t> </w:t>
      </w:r>
      <w:r w:rsidRPr="00EC3A12">
        <w:rPr>
          <w:lang w:eastAsia="zh-CN"/>
        </w:rPr>
        <w:t>23.</w:t>
      </w:r>
      <w:r w:rsidR="00EC3A12" w:rsidRPr="00EC3A12">
        <w:rPr>
          <w:lang w:eastAsia="zh-CN"/>
        </w:rPr>
        <w:t>700-66</w:t>
      </w:r>
    </w:p>
    <w:p w14:paraId="4A09D5A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7655E87D" w14:textId="77777777" w:rsidR="00CA089A" w:rsidDel="002B6E9A" w:rsidRDefault="00CA089A" w:rsidP="00894F1D">
      <w:pPr>
        <w:rPr>
          <w:del w:id="4" w:author="Nokia" w:date="2023-10-12T03:32:00Z"/>
          <w:lang w:eastAsia="en-US"/>
        </w:rPr>
      </w:pPr>
    </w:p>
    <w:p w14:paraId="58C50389" w14:textId="77777777" w:rsidR="00D34764" w:rsidRPr="001B7C50" w:rsidRDefault="00D34764" w:rsidP="00D34764">
      <w:pPr>
        <w:pStyle w:val="Heading1"/>
      </w:pPr>
      <w:bookmarkStart w:id="5" w:name="_Toc20149624"/>
      <w:bookmarkStart w:id="6" w:name="_Toc27846415"/>
      <w:bookmarkStart w:id="7" w:name="_Toc36187539"/>
      <w:bookmarkStart w:id="8" w:name="_Toc45183443"/>
      <w:bookmarkStart w:id="9" w:name="_Toc47342285"/>
      <w:bookmarkStart w:id="10" w:name="_Toc51768983"/>
      <w:bookmarkStart w:id="11" w:name="_Toc138308922"/>
      <w:r w:rsidRPr="001B7C50">
        <w:t>2</w:t>
      </w:r>
      <w:r w:rsidRPr="001B7C50">
        <w:tab/>
        <w:t>References</w:t>
      </w:r>
      <w:bookmarkEnd w:id="5"/>
      <w:bookmarkEnd w:id="6"/>
      <w:bookmarkEnd w:id="7"/>
      <w:bookmarkEnd w:id="8"/>
      <w:bookmarkEnd w:id="9"/>
      <w:bookmarkEnd w:id="10"/>
      <w:bookmarkEnd w:id="11"/>
    </w:p>
    <w:p w14:paraId="19258FFD" w14:textId="77777777" w:rsidR="00D34764" w:rsidRPr="001B7C50" w:rsidRDefault="00D34764" w:rsidP="00D34764">
      <w:r w:rsidRPr="001B7C50">
        <w:t>The following documents contain provisions which, through reference in this text, constitute provisions of the present document.</w:t>
      </w:r>
    </w:p>
    <w:p w14:paraId="5111A1FE" w14:textId="77777777" w:rsidR="00D34764" w:rsidRPr="001B7C50" w:rsidRDefault="00D34764" w:rsidP="00D34764">
      <w:pPr>
        <w:pStyle w:val="B1"/>
      </w:pPr>
      <w:r w:rsidRPr="001B7C50">
        <w:t>-</w:t>
      </w:r>
      <w:r w:rsidRPr="001B7C50">
        <w:tab/>
        <w:t>References are either specific (identified by date of publication, edition number, version number, etc.) or non</w:t>
      </w:r>
      <w:r w:rsidRPr="001B7C50">
        <w:noBreakHyphen/>
        <w:t>specific.</w:t>
      </w:r>
    </w:p>
    <w:p w14:paraId="2C80793F" w14:textId="77777777" w:rsidR="00D34764" w:rsidRPr="001B7C50" w:rsidRDefault="00D34764" w:rsidP="00D34764">
      <w:pPr>
        <w:pStyle w:val="B1"/>
      </w:pPr>
      <w:r w:rsidRPr="001B7C50">
        <w:t>-</w:t>
      </w:r>
      <w:r w:rsidRPr="001B7C50">
        <w:tab/>
        <w:t>For a specific reference, subsequent revisions do not apply.</w:t>
      </w:r>
    </w:p>
    <w:p w14:paraId="57B835E9" w14:textId="77777777" w:rsidR="00D34764" w:rsidRPr="001B7C50" w:rsidRDefault="00D34764" w:rsidP="00D34764">
      <w:pPr>
        <w:pStyle w:val="B1"/>
      </w:pPr>
      <w:r w:rsidRPr="001B7C50">
        <w:lastRenderedPageBreak/>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0F9052F" w14:textId="77777777" w:rsidR="00D34764" w:rsidRPr="001B7C50" w:rsidRDefault="00D34764" w:rsidP="00D34764">
      <w:pPr>
        <w:pStyle w:val="EX"/>
      </w:pPr>
      <w:r w:rsidRPr="001B7C50">
        <w:t>[</w:t>
      </w:r>
      <w:r>
        <w:t>1</w:t>
      </w:r>
      <w:r w:rsidRPr="001B7C50">
        <w:t>]</w:t>
      </w:r>
      <w:r w:rsidRPr="001B7C50">
        <w:tab/>
        <w:t>3GPP</w:t>
      </w:r>
      <w:r>
        <w:t> </w:t>
      </w:r>
      <w:r w:rsidRPr="001B7C50">
        <w:t>TR</w:t>
      </w:r>
      <w:r>
        <w:t> </w:t>
      </w:r>
      <w:r w:rsidRPr="001B7C50">
        <w:t>21.905: "Vocabulary for 3GPP Specifications".</w:t>
      </w:r>
    </w:p>
    <w:p w14:paraId="7C48B83C" w14:textId="77777777" w:rsidR="00D34764" w:rsidDel="002B6E9A" w:rsidRDefault="00D34764" w:rsidP="00D34764">
      <w:pPr>
        <w:pStyle w:val="EX"/>
        <w:rPr>
          <w:del w:id="12" w:author="Nokia" w:date="2023-10-12T03:26:00Z"/>
        </w:rPr>
      </w:pPr>
      <w:del w:id="13" w:author="Nokia" w:date="2023-10-12T03:26:00Z">
        <w:r w:rsidRPr="001B7C50" w:rsidDel="002B6E9A">
          <w:delText>[</w:delText>
        </w:r>
        <w:r w:rsidDel="002B6E9A">
          <w:delText>y</w:delText>
        </w:r>
        <w:r w:rsidRPr="001B7C50" w:rsidDel="002B6E9A">
          <w:delText>]</w:delText>
        </w:r>
        <w:r w:rsidRPr="001B7C50" w:rsidDel="002B6E9A">
          <w:tab/>
        </w:r>
        <w:r w:rsidDel="002B6E9A">
          <w:delText>ITU-T L.1330</w:delText>
        </w:r>
        <w:r w:rsidRPr="001B7C50" w:rsidDel="002B6E9A">
          <w:delText xml:space="preserve">: </w:delText>
        </w:r>
        <w:r w:rsidRPr="00D34764" w:rsidDel="002B6E9A">
          <w:delText>“Energy efficiency measurement and metrics for telecommunication networks</w:delText>
        </w:r>
        <w:r w:rsidRPr="001B7C50" w:rsidDel="002B6E9A">
          <w:delText>.</w:delText>
        </w:r>
        <w:r w:rsidDel="002B6E9A">
          <w:delText>”</w:delText>
        </w:r>
      </w:del>
    </w:p>
    <w:p w14:paraId="0CD0BFAD" w14:textId="77777777" w:rsidR="00D34764" w:rsidDel="002B6E9A" w:rsidRDefault="00D34764" w:rsidP="00D34764">
      <w:pPr>
        <w:pStyle w:val="EX"/>
        <w:rPr>
          <w:del w:id="14" w:author="Nokia" w:date="2023-10-12T03:26:00Z"/>
          <w:rFonts w:eastAsia="SimSun"/>
        </w:rPr>
      </w:pPr>
      <w:del w:id="15" w:author="Nokia" w:date="2023-10-12T03:26:00Z">
        <w:r w:rsidDel="002B6E9A">
          <w:delText>[x]</w:delText>
        </w:r>
        <w:r w:rsidDel="002B6E9A">
          <w:tab/>
        </w:r>
        <w:r w:rsidDel="002B6E9A">
          <w:rPr>
            <w:rFonts w:eastAsia="SimSun"/>
          </w:rPr>
          <w:delText>ETSI ES 203 228 V1.2.1 (2017-04): "Environmental Engineering (EE); Assessment of mobile network energy efficiency".</w:delText>
        </w:r>
      </w:del>
    </w:p>
    <w:p w14:paraId="3F55F649" w14:textId="77777777" w:rsidR="00D34764" w:rsidDel="002B6E9A" w:rsidRDefault="00D34764" w:rsidP="00D34764">
      <w:pPr>
        <w:pStyle w:val="EX"/>
        <w:rPr>
          <w:del w:id="16" w:author="Nokia" w:date="2023-10-12T03:26:00Z"/>
          <w:rFonts w:eastAsia="SimSun"/>
        </w:rPr>
      </w:pPr>
      <w:del w:id="17" w:author="Nokia" w:date="2023-10-12T03:26:00Z">
        <w:r w:rsidDel="002B6E9A">
          <w:rPr>
            <w:rFonts w:eastAsia="SimSun"/>
          </w:rPr>
          <w:delText>[q]</w:delText>
        </w:r>
        <w:r w:rsidDel="002B6E9A">
          <w:rPr>
            <w:rFonts w:eastAsia="SimSun"/>
          </w:rPr>
          <w:tab/>
          <w:delText xml:space="preserve">ETSI </w:delText>
        </w:r>
      </w:del>
      <w:ins w:id="18" w:author="Huawei2" w:date="2023-10-11T02:50:00Z">
        <w:del w:id="19" w:author="Nokia" w:date="2023-10-12T03:26:00Z">
          <w:r w:rsidR="0030321E" w:rsidDel="002B6E9A">
            <w:rPr>
              <w:rFonts w:eastAsia="SimSun"/>
            </w:rPr>
            <w:delText xml:space="preserve">ES </w:delText>
          </w:r>
        </w:del>
      </w:ins>
      <w:del w:id="20" w:author="Nokia" w:date="2023-10-12T03:26:00Z">
        <w:r w:rsidDel="002B6E9A">
          <w:rPr>
            <w:rFonts w:eastAsia="SimSun"/>
          </w:rPr>
          <w:delText>202 336-12</w:delText>
        </w:r>
        <w:r w:rsidRPr="00A67BAC" w:rsidDel="002B6E9A">
          <w:delText xml:space="preserve"> </w:delText>
        </w:r>
        <w:r w:rsidRPr="00A67BAC" w:rsidDel="002B6E9A">
          <w:rPr>
            <w:rFonts w:eastAsia="SimSun"/>
          </w:rPr>
          <w:delText>V1.2.1 (2019-02): "Environmental Engineering (EE); Monitoring and control interface for infrastructure equipment (power, cooling and building environment systems used in telecommunication networks); Part 12: ICT equipment power, energy and environmental parameters monitoring information model".</w:delText>
        </w:r>
      </w:del>
    </w:p>
    <w:p w14:paraId="5FD62F53" w14:textId="77777777" w:rsidR="00D34764" w:rsidRDefault="00D34764" w:rsidP="00D34764">
      <w:pPr>
        <w:pStyle w:val="EX"/>
        <w:rPr>
          <w:rFonts w:eastAsia="SimSun"/>
        </w:rPr>
      </w:pPr>
      <w:r>
        <w:rPr>
          <w:rFonts w:eastAsia="SimSun"/>
        </w:rPr>
        <w:t>[w]</w:t>
      </w:r>
      <w:r>
        <w:rPr>
          <w:rFonts w:eastAsia="SimSun"/>
        </w:rPr>
        <w:tab/>
        <w:t>3GPP TS 28.554 “</w:t>
      </w:r>
      <w:r w:rsidRPr="00D34764">
        <w:rPr>
          <w:rFonts w:eastAsia="SimSun"/>
        </w:rPr>
        <w:t>5G end to end Key Performance Indicators (KPI)</w:t>
      </w:r>
      <w:r>
        <w:rPr>
          <w:rFonts w:eastAsia="SimSun"/>
        </w:rPr>
        <w:t>”</w:t>
      </w:r>
    </w:p>
    <w:p w14:paraId="36E27711" w14:textId="77777777" w:rsidR="009A46C0" w:rsidRDefault="009A46C0" w:rsidP="009A46C0">
      <w:pPr>
        <w:pStyle w:val="EX"/>
        <w:rPr>
          <w:rFonts w:eastAsia="SimSun"/>
        </w:rPr>
      </w:pPr>
      <w:r>
        <w:rPr>
          <w:rFonts w:eastAsia="SimSun"/>
        </w:rPr>
        <w:t>[s]</w:t>
      </w:r>
      <w:r>
        <w:rPr>
          <w:rFonts w:eastAsia="SimSun"/>
        </w:rPr>
        <w:tab/>
        <w:t>3GPP TS 28.310 “</w:t>
      </w:r>
      <w:r w:rsidRPr="009A46C0">
        <w:rPr>
          <w:rFonts w:eastAsia="SimSun"/>
        </w:rPr>
        <w:t xml:space="preserve">Management and </w:t>
      </w:r>
      <w:proofErr w:type="spellStart"/>
      <w:proofErr w:type="gramStart"/>
      <w:r w:rsidRPr="009A46C0">
        <w:rPr>
          <w:rFonts w:eastAsia="SimSun"/>
        </w:rPr>
        <w:t>orchestration;Energy</w:t>
      </w:r>
      <w:proofErr w:type="spellEnd"/>
      <w:proofErr w:type="gramEnd"/>
      <w:r w:rsidRPr="009A46C0">
        <w:rPr>
          <w:rFonts w:eastAsia="SimSun"/>
        </w:rPr>
        <w:t xml:space="preserve"> efficiency of 5G</w:t>
      </w:r>
      <w:r>
        <w:rPr>
          <w:rFonts w:eastAsia="SimSun"/>
        </w:rPr>
        <w:t>”</w:t>
      </w:r>
    </w:p>
    <w:p w14:paraId="28FEA0F1" w14:textId="77777777" w:rsidR="00D34764" w:rsidRPr="001B7C50" w:rsidRDefault="00D34764" w:rsidP="00D34764">
      <w:pPr>
        <w:pStyle w:val="EX"/>
      </w:pPr>
    </w:p>
    <w:p w14:paraId="4B710841" w14:textId="77777777" w:rsidR="00D34764" w:rsidRPr="001B7C50" w:rsidRDefault="00D34764" w:rsidP="00D34764">
      <w:pPr>
        <w:pStyle w:val="Heading1"/>
      </w:pPr>
      <w:bookmarkStart w:id="21" w:name="_Toc20149625"/>
      <w:bookmarkStart w:id="22" w:name="_Toc27846416"/>
      <w:bookmarkStart w:id="23" w:name="_Toc36187540"/>
      <w:bookmarkStart w:id="24" w:name="_Toc45183444"/>
      <w:bookmarkStart w:id="25" w:name="_Toc47342286"/>
      <w:bookmarkStart w:id="26" w:name="_Toc51768984"/>
      <w:bookmarkStart w:id="27" w:name="_Toc138308923"/>
      <w:r w:rsidRPr="001B7C50">
        <w:t>3</w:t>
      </w:r>
      <w:r w:rsidRPr="001B7C50">
        <w:tab/>
        <w:t>Definitions and abbreviations</w:t>
      </w:r>
      <w:bookmarkEnd w:id="21"/>
      <w:bookmarkEnd w:id="22"/>
      <w:bookmarkEnd w:id="23"/>
      <w:bookmarkEnd w:id="24"/>
      <w:bookmarkEnd w:id="25"/>
      <w:bookmarkEnd w:id="26"/>
      <w:bookmarkEnd w:id="27"/>
    </w:p>
    <w:p w14:paraId="4A568320" w14:textId="77777777" w:rsidR="00D34764" w:rsidRPr="001B7C50" w:rsidRDefault="00D34764" w:rsidP="00D34764">
      <w:pPr>
        <w:pStyle w:val="Heading2"/>
      </w:pPr>
      <w:bookmarkStart w:id="28" w:name="_Toc20149626"/>
      <w:bookmarkStart w:id="29" w:name="_Toc27846417"/>
      <w:bookmarkStart w:id="30" w:name="_Toc36187541"/>
      <w:bookmarkStart w:id="31" w:name="_Toc45183445"/>
      <w:bookmarkStart w:id="32" w:name="_Toc47342287"/>
      <w:bookmarkStart w:id="33" w:name="_Toc51768985"/>
      <w:bookmarkStart w:id="34" w:name="_Toc138308924"/>
      <w:r w:rsidRPr="001B7C50">
        <w:t>3.1</w:t>
      </w:r>
      <w:r w:rsidRPr="001B7C50">
        <w:tab/>
        <w:t>Definitions</w:t>
      </w:r>
      <w:bookmarkEnd w:id="28"/>
      <w:bookmarkEnd w:id="29"/>
      <w:bookmarkEnd w:id="30"/>
      <w:bookmarkEnd w:id="31"/>
      <w:bookmarkEnd w:id="32"/>
      <w:bookmarkEnd w:id="33"/>
      <w:bookmarkEnd w:id="34"/>
    </w:p>
    <w:p w14:paraId="73F13079" w14:textId="77777777" w:rsidR="00D34764" w:rsidRPr="001B7C50" w:rsidRDefault="00D34764" w:rsidP="00D34764">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06DD8799" w14:textId="350A5F62" w:rsidR="00D34764" w:rsidRDefault="00D34764" w:rsidP="00D34764">
      <w:r>
        <w:rPr>
          <w:b/>
        </w:rPr>
        <w:t>E</w:t>
      </w:r>
      <w:r w:rsidRPr="00D34764">
        <w:rPr>
          <w:b/>
        </w:rPr>
        <w:t xml:space="preserve">nergy </w:t>
      </w:r>
      <w:r>
        <w:rPr>
          <w:b/>
        </w:rPr>
        <w:t>E</w:t>
      </w:r>
      <w:r w:rsidRPr="00D34764">
        <w:rPr>
          <w:b/>
        </w:rPr>
        <w:t xml:space="preserve">fficiency (EE): </w:t>
      </w:r>
      <w:r w:rsidRPr="00D34764">
        <w:t xml:space="preserve">The relation between </w:t>
      </w:r>
      <w:del w:id="35" w:author="Nokia" w:date="2023-10-12T03:40:00Z">
        <w:r w:rsidRPr="00D34764" w:rsidDel="00B014A0">
          <w:delText xml:space="preserve">the </w:delText>
        </w:r>
      </w:del>
      <w:ins w:id="36" w:author="Nokia" w:date="2023-10-12T03:40:00Z">
        <w:r w:rsidR="00B014A0">
          <w:t>a</w:t>
        </w:r>
        <w:r w:rsidR="00B014A0" w:rsidRPr="00D34764">
          <w:t xml:space="preserve"> </w:t>
        </w:r>
      </w:ins>
      <w:r w:rsidRPr="00D34764">
        <w:t>useful output and energy</w:t>
      </w:r>
      <w:ins w:id="37" w:author="Huawei2" w:date="2023-10-12T08:53:00Z">
        <w:r w:rsidR="00F27534">
          <w:t xml:space="preserve"> </w:t>
        </w:r>
      </w:ins>
      <w:del w:id="38" w:author="Nokia" w:date="2023-10-12T03:22:00Z">
        <w:r w:rsidRPr="00D34764" w:rsidDel="002B6E9A">
          <w:delText xml:space="preserve">/power </w:delText>
        </w:r>
      </w:del>
      <w:r w:rsidRPr="00D34764">
        <w:t>consumption</w:t>
      </w:r>
      <w:ins w:id="39" w:author="Huawei3" w:date="2023-10-13T03:25:00Z">
        <w:r w:rsidR="00FB5BB3">
          <w:t xml:space="preserve"> </w:t>
        </w:r>
      </w:ins>
      <w:del w:id="40" w:author="Huawei3" w:date="2023-10-13T03:25:00Z">
        <w:r w:rsidRPr="00D34764" w:rsidDel="00FB5BB3">
          <w:delText>.</w:delText>
        </w:r>
      </w:del>
      <w:del w:id="41" w:author="Nokia" w:date="2023-10-12T03:22:00Z">
        <w:r w:rsidRPr="00D34764" w:rsidDel="002B6E9A">
          <w:delText xml:space="preserve"> (see </w:delText>
        </w:r>
        <w:r w:rsidR="00163079" w:rsidDel="002B6E9A">
          <w:delText>ITU-T L.1330 [y]</w:delText>
        </w:r>
        <w:r w:rsidDel="002B6E9A">
          <w:delText xml:space="preserve"> and </w:delText>
        </w:r>
        <w:r w:rsidR="00163079" w:rsidDel="002B6E9A">
          <w:rPr>
            <w:rFonts w:eastAsia="SimSun"/>
          </w:rPr>
          <w:delText xml:space="preserve">ETSI ES 203 228 V1.2.1 </w:delText>
        </w:r>
        <w:r w:rsidDel="002B6E9A">
          <w:delText>[x]</w:delText>
        </w:r>
        <w:r w:rsidRPr="00D34764" w:rsidDel="002B6E9A">
          <w:delText>)</w:delText>
        </w:r>
        <w:r w:rsidDel="002B6E9A">
          <w:delText>.</w:delText>
        </w:r>
      </w:del>
      <w:ins w:id="42" w:author="Huawei3" w:date="2023-10-13T03:24:00Z">
        <w:r w:rsidR="00FB5BB3">
          <w:t>(see TS 28.310 [s] and TS 28.554 [w])</w:t>
        </w:r>
      </w:ins>
    </w:p>
    <w:p w14:paraId="7BA7B2F3" w14:textId="77777777" w:rsidR="00D34764" w:rsidDel="004B1741" w:rsidRDefault="00D34764" w:rsidP="00D34764">
      <w:pPr>
        <w:rPr>
          <w:del w:id="43" w:author="Huawei2" w:date="2023-10-12T02:19:00Z"/>
        </w:rPr>
      </w:pPr>
      <w:del w:id="44" w:author="Huawei2" w:date="2023-10-12T02:19:00Z">
        <w:r w:rsidDel="004B1741">
          <w:rPr>
            <w:b/>
          </w:rPr>
          <w:delText>E</w:delText>
        </w:r>
        <w:r w:rsidRPr="00D34764" w:rsidDel="004B1741">
          <w:rPr>
            <w:b/>
          </w:rPr>
          <w:delText xml:space="preserve">nergy </w:delText>
        </w:r>
        <w:r w:rsidDel="004B1741">
          <w:rPr>
            <w:b/>
          </w:rPr>
          <w:delText>S</w:delText>
        </w:r>
        <w:r w:rsidRPr="00D34764" w:rsidDel="004B1741">
          <w:rPr>
            <w:b/>
          </w:rPr>
          <w:delText>aving feature</w:delText>
        </w:r>
        <w:r w:rsidRPr="00D34764" w:rsidDel="004B1741">
          <w:delText>: A feature which contributes to decreasing energy consumption as compared to the case when the feature is not implemented</w:delText>
        </w:r>
        <w:r w:rsidDel="004B1741">
          <w:delText xml:space="preserve"> </w:delText>
        </w:r>
        <w:r w:rsidRPr="00D34764" w:rsidDel="004B1741">
          <w:delText xml:space="preserve">(see </w:delText>
        </w:r>
        <w:r w:rsidR="00163079" w:rsidDel="004B1741">
          <w:delText>ITU-T L.1330 [y]</w:delText>
        </w:r>
        <w:r w:rsidDel="004B1741">
          <w:delText xml:space="preserve"> and </w:delText>
        </w:r>
        <w:r w:rsidR="00163079" w:rsidDel="004B1741">
          <w:rPr>
            <w:rFonts w:eastAsia="SimSun"/>
          </w:rPr>
          <w:delText xml:space="preserve">ETSI ES 203 228 V1.2.1 </w:delText>
        </w:r>
        <w:r w:rsidDel="004B1741">
          <w:delText>[x]</w:delText>
        </w:r>
        <w:r w:rsidRPr="00D34764" w:rsidDel="004B1741">
          <w:delText>).</w:delText>
        </w:r>
      </w:del>
    </w:p>
    <w:p w14:paraId="6B890139" w14:textId="77777777" w:rsidR="00D34764" w:rsidDel="0030321E" w:rsidRDefault="00D34764" w:rsidP="00D34764">
      <w:pPr>
        <w:rPr>
          <w:del w:id="45" w:author="Huawei2" w:date="2023-10-11T02:49:00Z"/>
        </w:rPr>
      </w:pPr>
      <w:del w:id="46" w:author="Huawei2" w:date="2023-10-11T02:49:00Z">
        <w:r w:rsidDel="0030321E">
          <w:rPr>
            <w:b/>
          </w:rPr>
          <w:delText>P</w:delText>
        </w:r>
        <w:r w:rsidRPr="00D34764" w:rsidDel="0030321E">
          <w:rPr>
            <w:b/>
          </w:rPr>
          <w:delText>ower</w:delText>
        </w:r>
        <w:r w:rsidRPr="00D34764" w:rsidDel="0030321E">
          <w:delText xml:space="preserve">: The rate at which energy is transmitted. Power is measured in units of Watts. (see </w:delText>
        </w:r>
        <w:r w:rsidR="00163079" w:rsidDel="0030321E">
          <w:delText>ITU-T L.1330 [y]</w:delText>
        </w:r>
        <w:r w:rsidRPr="00D34764" w:rsidDel="0030321E">
          <w:delText>)</w:delText>
        </w:r>
      </w:del>
    </w:p>
    <w:p w14:paraId="0200C5BF" w14:textId="77777777" w:rsidR="00D34764" w:rsidDel="0030321E" w:rsidRDefault="00D34764" w:rsidP="00D34764">
      <w:pPr>
        <w:rPr>
          <w:del w:id="47" w:author="Huawei2" w:date="2023-10-11T02:49:00Z"/>
        </w:rPr>
      </w:pPr>
      <w:del w:id="48" w:author="Huawei2" w:date="2023-10-11T02:49:00Z">
        <w:r w:rsidDel="0030321E">
          <w:rPr>
            <w:b/>
          </w:rPr>
          <w:delText>P</w:delText>
        </w:r>
        <w:r w:rsidRPr="00D34764" w:rsidDel="0030321E">
          <w:rPr>
            <w:b/>
          </w:rPr>
          <w:delText xml:space="preserve">ower </w:delText>
        </w:r>
        <w:r w:rsidDel="0030321E">
          <w:rPr>
            <w:b/>
          </w:rPr>
          <w:delText>C</w:delText>
        </w:r>
        <w:r w:rsidRPr="00D34764" w:rsidDel="0030321E">
          <w:rPr>
            <w:b/>
          </w:rPr>
          <w:delText>onsumption</w:delText>
        </w:r>
        <w:r w:rsidRPr="00D34764" w:rsidDel="0030321E">
          <w:delText xml:space="preserve">: The power consumed by a device needed to achieve an intended application performance. (see </w:delText>
        </w:r>
        <w:r w:rsidR="00163079" w:rsidDel="0030321E">
          <w:delText>ITU-T L.1330 [y]</w:delText>
        </w:r>
        <w:r w:rsidDel="0030321E">
          <w:delText xml:space="preserve"> and </w:delText>
        </w:r>
        <w:r w:rsidR="00163079" w:rsidDel="0030321E">
          <w:rPr>
            <w:rFonts w:eastAsia="SimSun"/>
          </w:rPr>
          <w:delText xml:space="preserve">ETSI ES 203 228 V1.2.1 </w:delText>
        </w:r>
        <w:r w:rsidDel="0030321E">
          <w:delText>[x]</w:delText>
        </w:r>
        <w:r w:rsidRPr="00D34764" w:rsidDel="0030321E">
          <w:delText>)</w:delText>
        </w:r>
        <w:r w:rsidDel="0030321E">
          <w:delText>.</w:delText>
        </w:r>
      </w:del>
    </w:p>
    <w:p w14:paraId="72AEE25C" w14:textId="0DC20FFB" w:rsidR="00D34764" w:rsidRDefault="00D34764" w:rsidP="00D34764">
      <w:pPr>
        <w:rPr>
          <w:ins w:id="49" w:author="Huawei2" w:date="2023-10-11T02:54:00Z"/>
        </w:rPr>
      </w:pPr>
      <w:r>
        <w:rPr>
          <w:b/>
        </w:rPr>
        <w:t>Energy</w:t>
      </w:r>
      <w:r w:rsidRPr="00D34764">
        <w:rPr>
          <w:b/>
        </w:rPr>
        <w:t xml:space="preserve"> </w:t>
      </w:r>
      <w:r>
        <w:rPr>
          <w:b/>
        </w:rPr>
        <w:t>C</w:t>
      </w:r>
      <w:r w:rsidRPr="00D34764">
        <w:rPr>
          <w:b/>
        </w:rPr>
        <w:t>onsumption</w:t>
      </w:r>
      <w:r w:rsidRPr="00D34764">
        <w:t xml:space="preserve"> </w:t>
      </w:r>
      <w:r>
        <w:t xml:space="preserve">: </w:t>
      </w:r>
      <w:r w:rsidRPr="00D34764">
        <w:t xml:space="preserve">The </w:t>
      </w:r>
      <w:ins w:id="50" w:author="Huawei2" w:date="2023-10-12T08:52:00Z">
        <w:r w:rsidR="00F27534">
          <w:t>amount of e</w:t>
        </w:r>
      </w:ins>
      <w:del w:id="51" w:author="Huawei2" w:date="2023-10-12T08:52:00Z">
        <w:r w:rsidRPr="00D34764" w:rsidDel="00F27534">
          <w:delText>E</w:delText>
        </w:r>
      </w:del>
      <w:r w:rsidRPr="00D34764">
        <w:t>nergy</w:t>
      </w:r>
      <w:ins w:id="52" w:author="Nokia" w:date="2023-10-12T03:27:00Z">
        <w:r w:rsidR="002B6E9A">
          <w:t xml:space="preserve"> </w:t>
        </w:r>
      </w:ins>
      <w:ins w:id="53" w:author="Nokia" w:date="2023-10-12T03:23:00Z">
        <w:r w:rsidR="002B6E9A">
          <w:t>which is utilized</w:t>
        </w:r>
      </w:ins>
      <w:ins w:id="54" w:author="Nokia" w:date="2023-10-12T03:24:00Z">
        <w:r w:rsidR="002B6E9A">
          <w:t xml:space="preserve"> </w:t>
        </w:r>
      </w:ins>
      <w:ins w:id="55" w:author="Nokia" w:date="2023-10-12T03:25:00Z">
        <w:del w:id="56" w:author="Huawei2" w:date="2023-10-12T07:16:00Z">
          <w:r w:rsidR="002B6E9A" w:rsidDel="009C14B3">
            <w:delText xml:space="preserve">e.g. </w:delText>
          </w:r>
        </w:del>
      </w:ins>
      <w:ins w:id="57" w:author="Nokia" w:date="2023-10-12T03:24:00Z">
        <w:r w:rsidR="002B6E9A">
          <w:t xml:space="preserve">to </w:t>
        </w:r>
        <w:del w:id="58" w:author="Huawei2" w:date="2023-10-12T07:16:00Z">
          <w:r w:rsidR="002B6E9A" w:rsidDel="009C14B3">
            <w:delText>serve</w:delText>
          </w:r>
        </w:del>
      </w:ins>
      <w:ins w:id="59" w:author="Huawei2" w:date="2023-10-12T07:16:00Z">
        <w:r w:rsidR="009C14B3">
          <w:t>achieve</w:t>
        </w:r>
      </w:ins>
      <w:ins w:id="60" w:author="Nokia" w:date="2023-10-12T03:24:00Z">
        <w:r w:rsidR="002B6E9A">
          <w:t xml:space="preserve"> a specific system purpose</w:t>
        </w:r>
      </w:ins>
      <w:r w:rsidRPr="00D34764">
        <w:t xml:space="preserve"> </w:t>
      </w:r>
      <w:del w:id="61" w:author="Nokia" w:date="2023-10-12T03:23:00Z">
        <w:r w:rsidRPr="00D34764" w:rsidDel="002B6E9A">
          <w:delText xml:space="preserve">consumed </w:delText>
        </w:r>
      </w:del>
      <w:del w:id="62" w:author="Nokia" w:date="2023-10-12T03:22:00Z">
        <w:r w:rsidRPr="00D34764" w:rsidDel="002B6E9A">
          <w:delText xml:space="preserve">by a device needed </w:delText>
        </w:r>
      </w:del>
      <w:del w:id="63" w:author="Nokia" w:date="2023-10-12T03:23:00Z">
        <w:r w:rsidRPr="00D34764" w:rsidDel="002B6E9A">
          <w:delText>to achieve an intended application performance</w:delText>
        </w:r>
        <w:r w:rsidDel="002B6E9A">
          <w:delText xml:space="preserve"> over the period of time. The Energy </w:delText>
        </w:r>
        <w:r w:rsidRPr="00D34764" w:rsidDel="002B6E9A">
          <w:delText xml:space="preserve">Consumption </w:delText>
        </w:r>
        <w:r w:rsidDel="002B6E9A">
          <w:delText xml:space="preserve">is </w:delText>
        </w:r>
      </w:del>
      <w:r>
        <w:t xml:space="preserve">expressed in </w:t>
      </w:r>
      <w:del w:id="64" w:author="Huawei2" w:date="2023-10-11T02:54:00Z">
        <w:r w:rsidRPr="00D34764" w:rsidDel="0030321E">
          <w:delText>W</w:delText>
        </w:r>
        <w:r w:rsidDel="0030321E">
          <w:delText>atts</w:delText>
        </w:r>
      </w:del>
      <w:del w:id="65" w:author="Huawei2" w:date="2023-10-11T02:49:00Z">
        <w:r w:rsidDel="0030321E">
          <w:delText xml:space="preserve"> per</w:delText>
        </w:r>
      </w:del>
      <w:del w:id="66" w:author="Huawei2" w:date="2023-10-11T02:54:00Z">
        <w:r w:rsidDel="0030321E">
          <w:delText xml:space="preserve"> hour</w:delText>
        </w:r>
      </w:del>
      <w:ins w:id="67" w:author="Huawei2" w:date="2023-10-11T02:54:00Z">
        <w:r w:rsidR="0030321E">
          <w:t>Joule</w:t>
        </w:r>
      </w:ins>
      <w:ins w:id="68" w:author="Huawei2" w:date="2023-10-12T08:52:00Z">
        <w:r w:rsidR="00F27534">
          <w:t xml:space="preserve"> (J)</w:t>
        </w:r>
      </w:ins>
      <w:ins w:id="69" w:author="Huawei2" w:date="2023-10-11T03:06:00Z">
        <w:r w:rsidR="000E03AF">
          <w:t xml:space="preserve"> or Watt</w:t>
        </w:r>
      </w:ins>
      <w:ins w:id="70" w:author="Huawei3" w:date="2023-10-13T03:29:00Z">
        <w:r w:rsidR="00FB5BB3">
          <w:t xml:space="preserve"> </w:t>
        </w:r>
      </w:ins>
      <w:bookmarkStart w:id="71" w:name="_GoBack"/>
      <w:bookmarkEnd w:id="71"/>
      <w:ins w:id="72" w:author="Huawei2" w:date="2023-10-11T03:06:00Z">
        <w:del w:id="73" w:author="Huawei3" w:date="2023-10-13T03:28:00Z">
          <w:r w:rsidR="000E03AF" w:rsidDel="00FB5BB3">
            <w:delText>s</w:delText>
          </w:r>
        </w:del>
        <w:del w:id="74" w:author="Nokia" w:date="2023-10-12T03:38:00Z">
          <w:r w:rsidR="000E03AF" w:rsidDel="00B014A0">
            <w:delText xml:space="preserve"> </w:delText>
          </w:r>
        </w:del>
        <w:r w:rsidR="000E03AF">
          <w:t>hour</w:t>
        </w:r>
      </w:ins>
      <w:ins w:id="75" w:author="Nokia" w:date="2023-10-12T03:38:00Z">
        <w:r w:rsidR="00B014A0">
          <w:t xml:space="preserve"> (</w:t>
        </w:r>
        <w:proofErr w:type="spellStart"/>
        <w:r w:rsidR="00B014A0">
          <w:t>Wh</w:t>
        </w:r>
        <w:proofErr w:type="spellEnd"/>
        <w:r w:rsidR="00B014A0">
          <w:t>)</w:t>
        </w:r>
      </w:ins>
      <w:r>
        <w:t>.</w:t>
      </w:r>
      <w:ins w:id="76" w:author="Huawei3" w:date="2023-10-13T03:25:00Z">
        <w:r w:rsidR="00FB5BB3">
          <w:t xml:space="preserve"> </w:t>
        </w:r>
        <w:r w:rsidR="00FB5BB3">
          <w:t>(see TS 28.310 [s] and TS 28.554 [w])</w:t>
        </w:r>
      </w:ins>
      <w:r>
        <w:t xml:space="preserve"> </w:t>
      </w:r>
      <w:del w:id="77" w:author="Huawei2" w:date="2023-10-11T03:46:00Z">
        <w:r w:rsidDel="005F7F5A">
          <w:delText>(see [w]</w:delText>
        </w:r>
      </w:del>
      <w:del w:id="78" w:author="Huawei3" w:date="2023-10-13T03:25:00Z">
        <w:r w:rsidDel="00FB5BB3">
          <w:delText>)</w:delText>
        </w:r>
      </w:del>
    </w:p>
    <w:p w14:paraId="3A2EE98C" w14:textId="77777777" w:rsidR="00AF525C" w:rsidDel="002B6E9A" w:rsidRDefault="00AF525C" w:rsidP="0030321E">
      <w:pPr>
        <w:pStyle w:val="NO"/>
        <w:rPr>
          <w:ins w:id="79" w:author="Huawei2" w:date="2023-10-11T03:32:00Z"/>
          <w:del w:id="80" w:author="Nokia" w:date="2023-10-12T03:24:00Z"/>
        </w:rPr>
      </w:pPr>
      <w:ins w:id="81" w:author="Huawei2" w:date="2023-10-11T03:32:00Z">
        <w:del w:id="82" w:author="Nokia" w:date="2023-10-12T03:24:00Z">
          <w:r w:rsidDel="002B6E9A">
            <w:delText xml:space="preserve">Note 1: The device </w:delText>
          </w:r>
        </w:del>
      </w:ins>
      <w:ins w:id="83" w:author="Huawei2" w:date="2023-10-11T03:34:00Z">
        <w:del w:id="84" w:author="Nokia" w:date="2023-10-12T03:24:00Z">
          <w:r w:rsidDel="002B6E9A">
            <w:delText xml:space="preserve">in the context of this </w:delText>
          </w:r>
        </w:del>
      </w:ins>
      <w:ins w:id="85" w:author="Huawei2" w:date="2023-10-11T03:35:00Z">
        <w:del w:id="86" w:author="Nokia" w:date="2023-10-12T03:24:00Z">
          <w:r w:rsidDel="002B6E9A">
            <w:delText xml:space="preserve">TR will be further defined whether it </w:delText>
          </w:r>
        </w:del>
      </w:ins>
      <w:ins w:id="87" w:author="Huawei2" w:date="2023-10-11T03:34:00Z">
        <w:del w:id="88" w:author="Nokia" w:date="2023-10-12T03:24:00Z">
          <w:r w:rsidDel="002B6E9A">
            <w:delText>may</w:delText>
          </w:r>
        </w:del>
      </w:ins>
      <w:ins w:id="89" w:author="Huawei2" w:date="2023-10-11T03:32:00Z">
        <w:del w:id="90" w:author="Nokia" w:date="2023-10-12T03:24:00Z">
          <w:r w:rsidDel="002B6E9A">
            <w:delText xml:space="preserve"> be a UE, </w:delText>
          </w:r>
        </w:del>
      </w:ins>
      <w:ins w:id="91" w:author="Huawei2" w:date="2023-10-11T03:33:00Z">
        <w:del w:id="92" w:author="Nokia" w:date="2023-10-12T03:24:00Z">
          <w:r w:rsidDel="002B6E9A">
            <w:delText>physical nodes, NFV</w:delText>
          </w:r>
        </w:del>
      </w:ins>
      <w:ins w:id="93" w:author="Huawei2" w:date="2023-10-11T03:35:00Z">
        <w:del w:id="94" w:author="Nokia" w:date="2023-10-12T03:24:00Z">
          <w:r w:rsidDel="002B6E9A">
            <w:delText xml:space="preserve">, etc </w:delText>
          </w:r>
        </w:del>
      </w:ins>
      <w:ins w:id="95" w:author="Huawei2" w:date="2023-10-11T03:33:00Z">
        <w:del w:id="96" w:author="Nokia" w:date="2023-10-12T03:24:00Z">
          <w:r w:rsidDel="002B6E9A">
            <w:delText xml:space="preserve">for which the Energy consumption is evaluated </w:delText>
          </w:r>
        </w:del>
      </w:ins>
    </w:p>
    <w:p w14:paraId="458C97F6" w14:textId="7BCA9186" w:rsidR="00FB5BB3" w:rsidRDefault="0030321E" w:rsidP="00FB5BB3">
      <w:pPr>
        <w:pStyle w:val="NO"/>
        <w:rPr>
          <w:ins w:id="97" w:author="Huawei2" w:date="2023-10-11T03:05:00Z"/>
        </w:rPr>
        <w:pPrChange w:id="98" w:author="Huawei3" w:date="2023-10-13T03:27:00Z">
          <w:pPr>
            <w:pStyle w:val="NO"/>
          </w:pPr>
        </w:pPrChange>
      </w:pPr>
      <w:ins w:id="99" w:author="Huawei2" w:date="2023-10-11T02:55:00Z">
        <w:r>
          <w:t>N</w:t>
        </w:r>
      </w:ins>
      <w:ins w:id="100" w:author="Nokia" w:date="2023-10-12T03:24:00Z">
        <w:r w:rsidR="002B6E9A">
          <w:t>OTE</w:t>
        </w:r>
      </w:ins>
      <w:ins w:id="101" w:author="Huawei3" w:date="2023-10-13T03:24:00Z">
        <w:r w:rsidR="00FB5BB3">
          <w:t xml:space="preserve"> </w:t>
        </w:r>
      </w:ins>
      <w:ins w:id="102" w:author="Huawei2" w:date="2023-10-11T02:55:00Z">
        <w:del w:id="103" w:author="Nokia" w:date="2023-10-12T03:24:00Z">
          <w:r w:rsidDel="002B6E9A">
            <w:delText xml:space="preserve">ote </w:delText>
          </w:r>
        </w:del>
      </w:ins>
      <w:ins w:id="104" w:author="Huawei3" w:date="2023-10-13T03:27:00Z">
        <w:r w:rsidR="00FB5BB3">
          <w:t>1:</w:t>
        </w:r>
      </w:ins>
      <w:ins w:id="105" w:author="Nokia" w:date="2023-10-12T03:24:00Z">
        <w:del w:id="106" w:author="Huawei3" w:date="2023-10-13T03:27:00Z">
          <w:r w:rsidR="002B6E9A" w:rsidDel="00FB5BB3">
            <w:delText>x</w:delText>
          </w:r>
        </w:del>
      </w:ins>
      <w:ins w:id="107" w:author="Huawei2" w:date="2023-10-11T03:32:00Z">
        <w:del w:id="108" w:author="Nokia" w:date="2023-10-12T03:24:00Z">
          <w:r w:rsidR="00AF525C" w:rsidDel="002B6E9A">
            <w:delText>2</w:delText>
          </w:r>
        </w:del>
      </w:ins>
      <w:ins w:id="109" w:author="Huawei2" w:date="2023-10-11T02:55:00Z">
        <w:del w:id="110" w:author="Nokia" w:date="2023-10-12T03:29:00Z">
          <w:r w:rsidDel="002B6E9A">
            <w:delText xml:space="preserve">: </w:delText>
          </w:r>
        </w:del>
      </w:ins>
      <w:ins w:id="111" w:author="Huawei2" w:date="2023-10-11T03:05:00Z">
        <w:del w:id="112" w:author="Nokia" w:date="2023-10-12T03:29:00Z">
          <w:r w:rsidR="000E03AF" w:rsidDel="002B6E9A">
            <w:delText>The energy consumption of</w:delText>
          </w:r>
        </w:del>
        <w:del w:id="113" w:author="Nokia" w:date="2023-10-12T03:27:00Z">
          <w:r w:rsidR="000E03AF" w:rsidDel="002B6E9A">
            <w:delText xml:space="preserve"> </w:delText>
          </w:r>
        </w:del>
      </w:ins>
      <w:ins w:id="114" w:author="Huawei2" w:date="2023-10-11T03:04:00Z">
        <w:del w:id="115" w:author="Nokia" w:date="2023-10-12T03:27:00Z">
          <w:r w:rsidR="000E03AF" w:rsidDel="002B6E9A">
            <w:delText>1 k</w:delText>
          </w:r>
        </w:del>
        <w:del w:id="116" w:author="Nokia" w:date="2023-10-12T03:29:00Z">
          <w:r w:rsidR="000E03AF" w:rsidDel="002B6E9A">
            <w:delText xml:space="preserve">Wh </w:delText>
          </w:r>
        </w:del>
      </w:ins>
      <w:ins w:id="117" w:author="Huawei2" w:date="2023-10-11T03:05:00Z">
        <w:del w:id="118" w:author="Nokia" w:date="2023-10-12T03:29:00Z">
          <w:r w:rsidR="000E03AF" w:rsidDel="002B6E9A">
            <w:delText>is equivalent to 3.6*10</w:delText>
          </w:r>
        </w:del>
        <w:del w:id="119" w:author="Nokia" w:date="2023-10-12T03:27:00Z">
          <w:r w:rsidR="000E03AF" w:rsidRPr="000E03AF" w:rsidDel="002B6E9A">
            <w:rPr>
              <w:sz w:val="22"/>
              <w:vertAlign w:val="superscript"/>
              <w:rPrChange w:id="120" w:author="Huawei2" w:date="2023-10-11T03:05:00Z">
                <w:rPr/>
              </w:rPrChange>
            </w:rPr>
            <w:delText>6</w:delText>
          </w:r>
        </w:del>
        <w:del w:id="121" w:author="Nokia" w:date="2023-10-12T03:29:00Z">
          <w:r w:rsidR="000E03AF" w:rsidDel="002B6E9A">
            <w:delText xml:space="preserve"> Joule (3.6 </w:delText>
          </w:r>
        </w:del>
        <w:del w:id="122" w:author="Nokia" w:date="2023-10-12T03:28:00Z">
          <w:r w:rsidR="000E03AF" w:rsidDel="002B6E9A">
            <w:delText>M</w:delText>
          </w:r>
        </w:del>
        <w:del w:id="123" w:author="Nokia" w:date="2023-10-12T03:29:00Z">
          <w:r w:rsidR="000E03AF" w:rsidDel="002B6E9A">
            <w:delText>J)</w:delText>
          </w:r>
        </w:del>
      </w:ins>
      <w:ins w:id="124" w:author="Huawei2" w:date="2023-10-11T03:07:00Z">
        <w:del w:id="125" w:author="Nokia" w:date="2023-10-12T03:29:00Z">
          <w:r w:rsidR="00150801" w:rsidDel="002B6E9A">
            <w:delText>, i.e.</w:delText>
          </w:r>
        </w:del>
      </w:ins>
      <w:ins w:id="126" w:author="Huawei2" w:date="2023-10-11T03:25:00Z">
        <w:del w:id="127" w:author="Nokia" w:date="2023-10-12T03:29:00Z">
          <w:r w:rsidR="00AD64D1" w:rsidDel="002B6E9A">
            <w:delText xml:space="preserve"> </w:delText>
          </w:r>
        </w:del>
        <w:r w:rsidR="00AD64D1">
          <w:t xml:space="preserve"> </w:t>
        </w:r>
        <w:r w:rsidR="00AD64D1" w:rsidRPr="00AD64D1">
          <w:t>1 Joule [J] = 1 Watt</w:t>
        </w:r>
      </w:ins>
      <w:ins w:id="128" w:author="Nokia" w:date="2023-10-12T03:37:00Z">
        <w:r w:rsidR="00B014A0">
          <w:t xml:space="preserve"> * </w:t>
        </w:r>
      </w:ins>
      <w:ins w:id="129" w:author="Huawei3" w:date="2023-10-13T03:24:00Z">
        <w:r w:rsidR="00FB5BB3">
          <w:t xml:space="preserve">1 </w:t>
        </w:r>
      </w:ins>
      <w:ins w:id="130" w:author="Nokia" w:date="2023-10-12T03:37:00Z">
        <w:del w:id="131" w:author="Huawei3" w:date="2023-10-13T03:24:00Z">
          <w:r w:rsidR="00B014A0" w:rsidDel="00FB5BB3">
            <w:delText>1</w:delText>
          </w:r>
        </w:del>
      </w:ins>
      <w:ins w:id="132" w:author="Huawei2" w:date="2023-10-11T03:25:00Z">
        <w:del w:id="133" w:author="Nokia" w:date="2023-10-12T03:37:00Z">
          <w:r w:rsidR="00AD64D1" w:rsidRPr="00AD64D1" w:rsidDel="00B014A0">
            <w:delText>-</w:delText>
          </w:r>
        </w:del>
      </w:ins>
      <w:ins w:id="134" w:author="Nokia" w:date="2023-10-12T03:37:00Z">
        <w:r w:rsidR="00B014A0">
          <w:t>S</w:t>
        </w:r>
      </w:ins>
      <w:ins w:id="135" w:author="Huawei2" w:date="2023-10-11T03:25:00Z">
        <w:del w:id="136" w:author="Nokia" w:date="2023-10-12T03:37:00Z">
          <w:r w:rsidR="00AD64D1" w:rsidRPr="00AD64D1" w:rsidDel="00B014A0">
            <w:delText>s</w:delText>
          </w:r>
        </w:del>
        <w:r w:rsidR="00AD64D1" w:rsidRPr="00AD64D1">
          <w:t>econd [</w:t>
        </w:r>
      </w:ins>
      <w:proofErr w:type="spellStart"/>
      <w:ins w:id="137" w:author="Nokia" w:date="2023-10-12T03:37:00Z">
        <w:del w:id="138" w:author="Huawei3" w:date="2023-10-13T03:24:00Z">
          <w:r w:rsidR="00B014A0" w:rsidDel="00FB5BB3">
            <w:delText xml:space="preserve"> 1 </w:delText>
          </w:r>
        </w:del>
      </w:ins>
      <w:ins w:id="139" w:author="Huawei2" w:date="2023-10-11T03:25:00Z">
        <w:r w:rsidR="00AD64D1" w:rsidRPr="00AD64D1">
          <w:t>Ws</w:t>
        </w:r>
        <w:proofErr w:type="spellEnd"/>
        <w:r w:rsidR="00AD64D1" w:rsidRPr="00AD64D1">
          <w:t>]</w:t>
        </w:r>
      </w:ins>
    </w:p>
    <w:p w14:paraId="22426B08" w14:textId="77777777" w:rsidR="000E03AF" w:rsidDel="002B6E9A" w:rsidRDefault="000E03AF">
      <w:pPr>
        <w:pStyle w:val="NO"/>
        <w:rPr>
          <w:del w:id="140" w:author="Nokia" w:date="2023-10-12T03:25:00Z"/>
        </w:rPr>
        <w:pPrChange w:id="141" w:author="Huawei2" w:date="2023-10-11T02:55:00Z">
          <w:pPr/>
        </w:pPrChange>
      </w:pPr>
      <w:ins w:id="142" w:author="Huawei2" w:date="2023-10-11T03:05:00Z">
        <w:del w:id="143" w:author="Nokia" w:date="2023-10-12T03:25:00Z">
          <w:r w:rsidDel="002B6E9A">
            <w:delText>N</w:delText>
          </w:r>
        </w:del>
        <w:del w:id="144" w:author="Nokia" w:date="2023-10-12T03:24:00Z">
          <w:r w:rsidDel="002B6E9A">
            <w:delText xml:space="preserve">ote </w:delText>
          </w:r>
        </w:del>
      </w:ins>
      <w:ins w:id="145" w:author="Huawei2" w:date="2023-10-11T03:32:00Z">
        <w:del w:id="146" w:author="Nokia" w:date="2023-10-12T03:24:00Z">
          <w:r w:rsidR="00AF525C" w:rsidDel="002B6E9A">
            <w:delText>3</w:delText>
          </w:r>
        </w:del>
      </w:ins>
      <w:ins w:id="147" w:author="Huawei2" w:date="2023-10-11T03:06:00Z">
        <w:del w:id="148" w:author="Nokia" w:date="2023-10-12T03:24:00Z">
          <w:r w:rsidDel="002B6E9A">
            <w:delText>:</w:delText>
          </w:r>
        </w:del>
        <w:del w:id="149" w:author="Nokia" w:date="2023-10-12T03:25:00Z">
          <w:r w:rsidDel="002B6E9A">
            <w:delText xml:space="preserve"> </w:delText>
          </w:r>
        </w:del>
      </w:ins>
      <w:ins w:id="150" w:author="Huawei2" w:date="2023-10-11T03:26:00Z">
        <w:del w:id="151" w:author="Nokia" w:date="2023-10-12T03:25:00Z">
          <w:r w:rsidR="00AF525C" w:rsidDel="002B6E9A">
            <w:delText xml:space="preserve">The conversion between Energy </w:delText>
          </w:r>
          <w:r w:rsidR="00AF525C" w:rsidRPr="00AF525C" w:rsidDel="002B6E9A">
            <w:rPr>
              <w:rPrChange w:id="152" w:author="Huawei2" w:date="2023-10-11T03:26:00Z">
                <w:rPr>
                  <w:vertAlign w:val="subscript"/>
                </w:rPr>
              </w:rPrChange>
            </w:rPr>
            <w:delText xml:space="preserve">(kWh) </w:delText>
          </w:r>
          <w:r w:rsidR="00AF525C" w:rsidDel="002B6E9A">
            <w:rPr>
              <w:vertAlign w:val="subscript"/>
            </w:rPr>
            <w:delText xml:space="preserve"> </w:delText>
          </w:r>
          <w:r w:rsidR="00AF525C" w:rsidDel="002B6E9A">
            <w:delText xml:space="preserve">and Power  (W) is defined as </w:delText>
          </w:r>
        </w:del>
      </w:ins>
      <w:ins w:id="153" w:author="Huawei2" w:date="2023-10-11T03:25:00Z">
        <w:del w:id="154" w:author="Nokia" w:date="2023-10-12T03:25:00Z">
          <w:r w:rsidR="00AF525C" w:rsidRPr="00150801" w:rsidDel="002B6E9A">
            <w:delText>E</w:delText>
          </w:r>
          <w:r w:rsidR="00AF525C" w:rsidRPr="008F46D2" w:rsidDel="002B6E9A">
            <w:rPr>
              <w:vertAlign w:val="subscript"/>
            </w:rPr>
            <w:delText>(kWh)</w:delText>
          </w:r>
          <w:r w:rsidR="00AF525C" w:rsidRPr="00150801" w:rsidDel="002B6E9A">
            <w:delText xml:space="preserve"> = P</w:delText>
          </w:r>
          <w:r w:rsidR="00AF525C" w:rsidRPr="008F46D2" w:rsidDel="002B6E9A">
            <w:rPr>
              <w:vertAlign w:val="subscript"/>
            </w:rPr>
            <w:delText>(W)</w:delText>
          </w:r>
          <w:r w:rsidR="00AF525C" w:rsidRPr="00150801" w:rsidDel="002B6E9A">
            <w:delText xml:space="preserve"> × t</w:delText>
          </w:r>
          <w:r w:rsidR="00AF525C" w:rsidRPr="008F46D2" w:rsidDel="002B6E9A">
            <w:rPr>
              <w:vertAlign w:val="subscript"/>
            </w:rPr>
            <w:delText>(hr)</w:delText>
          </w:r>
          <w:r w:rsidR="00AF525C" w:rsidRPr="00150801" w:rsidDel="002B6E9A">
            <w:delText xml:space="preserve"> / 1000</w:delText>
          </w:r>
          <w:r w:rsidR="00AF525C" w:rsidDel="002B6E9A">
            <w:delText xml:space="preserve"> where E is the Energy</w:delText>
          </w:r>
        </w:del>
      </w:ins>
      <w:ins w:id="155" w:author="Huawei2" w:date="2023-10-11T03:31:00Z">
        <w:del w:id="156" w:author="Nokia" w:date="2023-10-12T03:25:00Z">
          <w:r w:rsidR="00AF525C" w:rsidDel="002B6E9A">
            <w:delText xml:space="preserve"> in kWh</w:delText>
          </w:r>
        </w:del>
      </w:ins>
      <w:ins w:id="157" w:author="Huawei2" w:date="2023-10-11T03:25:00Z">
        <w:del w:id="158" w:author="Nokia" w:date="2023-10-12T03:25:00Z">
          <w:r w:rsidR="00AF525C" w:rsidDel="002B6E9A">
            <w:delText xml:space="preserve">, P is the Power </w:delText>
          </w:r>
        </w:del>
      </w:ins>
      <w:ins w:id="159" w:author="Huawei2" w:date="2023-10-11T03:31:00Z">
        <w:del w:id="160" w:author="Nokia" w:date="2023-10-12T03:25:00Z">
          <w:r w:rsidR="00AF525C" w:rsidDel="002B6E9A">
            <w:delText xml:space="preserve">in W </w:delText>
          </w:r>
        </w:del>
      </w:ins>
      <w:ins w:id="161" w:author="Huawei2" w:date="2023-10-11T03:25:00Z">
        <w:del w:id="162" w:author="Nokia" w:date="2023-10-12T03:25:00Z">
          <w:r w:rsidR="00AF525C" w:rsidDel="002B6E9A">
            <w:delText>and t the time</w:delText>
          </w:r>
        </w:del>
      </w:ins>
      <w:ins w:id="163" w:author="Huawei2" w:date="2023-10-11T03:27:00Z">
        <w:del w:id="164" w:author="Nokia" w:date="2023-10-12T03:25:00Z">
          <w:r w:rsidR="00AF525C" w:rsidDel="002B6E9A">
            <w:delText xml:space="preserve"> (in hour)</w:delText>
          </w:r>
        </w:del>
      </w:ins>
      <w:ins w:id="165" w:author="Huawei2" w:date="2023-10-11T03:25:00Z">
        <w:del w:id="166" w:author="Nokia" w:date="2023-10-12T03:25:00Z">
          <w:r w:rsidR="00AF525C" w:rsidDel="002B6E9A">
            <w:delText>.</w:delText>
          </w:r>
        </w:del>
      </w:ins>
    </w:p>
    <w:p w14:paraId="6910D411" w14:textId="77777777" w:rsidR="00D34764" w:rsidDel="002B6E9A" w:rsidRDefault="00D34764" w:rsidP="00D34764">
      <w:pPr>
        <w:rPr>
          <w:del w:id="167" w:author="Nokia" w:date="2023-10-12T03:25:00Z"/>
        </w:rPr>
      </w:pPr>
      <w:del w:id="168" w:author="Nokia" w:date="2023-10-12T03:25:00Z">
        <w:r w:rsidDel="002B6E9A">
          <w:rPr>
            <w:b/>
          </w:rPr>
          <w:delText>M</w:delText>
        </w:r>
        <w:r w:rsidRPr="00D34764" w:rsidDel="002B6E9A">
          <w:rPr>
            <w:b/>
          </w:rPr>
          <w:delText xml:space="preserve">obile </w:delText>
        </w:r>
        <w:r w:rsidDel="002B6E9A">
          <w:rPr>
            <w:b/>
          </w:rPr>
          <w:delText>N</w:delText>
        </w:r>
        <w:r w:rsidRPr="00D34764" w:rsidDel="002B6E9A">
          <w:rPr>
            <w:b/>
          </w:rPr>
          <w:delText xml:space="preserve">etwork </w:delText>
        </w:r>
        <w:r w:rsidDel="002B6E9A">
          <w:rPr>
            <w:b/>
          </w:rPr>
          <w:delText>E</w:delText>
        </w:r>
        <w:r w:rsidRPr="00D34764" w:rsidDel="002B6E9A">
          <w:rPr>
            <w:b/>
          </w:rPr>
          <w:delText xml:space="preserve">nergy </w:delText>
        </w:r>
        <w:r w:rsidDel="002B6E9A">
          <w:rPr>
            <w:b/>
          </w:rPr>
          <w:delText>E</w:delText>
        </w:r>
        <w:r w:rsidRPr="00D34764" w:rsidDel="002B6E9A">
          <w:rPr>
            <w:b/>
          </w:rPr>
          <w:delText>fficiency</w:delText>
        </w:r>
        <w:r w:rsidRPr="00D34764" w:rsidDel="002B6E9A">
          <w:delText>: Energy Efficiency of a Mobile Network</w:delText>
        </w:r>
        <w:r w:rsidDel="002B6E9A">
          <w:delText xml:space="preserve"> (see </w:delText>
        </w:r>
        <w:r w:rsidR="00163079" w:rsidDel="002B6E9A">
          <w:rPr>
            <w:rFonts w:eastAsia="SimSun"/>
          </w:rPr>
          <w:delText xml:space="preserve">ETSI ES 203 228 V1.2.1 </w:delText>
        </w:r>
        <w:r w:rsidDel="002B6E9A">
          <w:delText>[x])</w:delText>
        </w:r>
      </w:del>
    </w:p>
    <w:p w14:paraId="45A478ED" w14:textId="77777777" w:rsidR="0030321E" w:rsidRPr="001B7C50" w:rsidDel="002B6E9A" w:rsidRDefault="0030321E">
      <w:pPr>
        <w:pStyle w:val="NO"/>
        <w:rPr>
          <w:del w:id="169" w:author="Nokia" w:date="2023-10-12T03:25:00Z"/>
        </w:rPr>
        <w:pPrChange w:id="170" w:author="Huawei2" w:date="2023-10-11T02:48:00Z">
          <w:pPr/>
        </w:pPrChange>
      </w:pPr>
      <w:ins w:id="171" w:author="Huawei2" w:date="2023-10-11T02:48:00Z">
        <w:del w:id="172" w:author="Nokia" w:date="2023-10-12T03:25:00Z">
          <w:r w:rsidDel="002B6E9A">
            <w:delText>Note</w:delText>
          </w:r>
        </w:del>
      </w:ins>
      <w:ins w:id="173" w:author="Huawei2" w:date="2023-10-11T02:54:00Z">
        <w:del w:id="174" w:author="Nokia" w:date="2023-10-12T03:25:00Z">
          <w:r w:rsidDel="002B6E9A">
            <w:delText xml:space="preserve"> </w:delText>
          </w:r>
        </w:del>
      </w:ins>
      <w:ins w:id="175" w:author="Huawei2" w:date="2023-10-11T03:32:00Z">
        <w:del w:id="176" w:author="Nokia" w:date="2023-10-12T03:25:00Z">
          <w:r w:rsidR="00AF525C" w:rsidDel="002B6E9A">
            <w:delText>4</w:delText>
          </w:r>
        </w:del>
      </w:ins>
      <w:ins w:id="177" w:author="Huawei2" w:date="2023-10-11T02:48:00Z">
        <w:del w:id="178" w:author="Nokia" w:date="2023-10-12T03:25:00Z">
          <w:r w:rsidDel="002B6E9A">
            <w:delText xml:space="preserve">: The definitions will be revised </w:delText>
          </w:r>
        </w:del>
      </w:ins>
      <w:ins w:id="179" w:author="Huawei2" w:date="2023-10-11T02:49:00Z">
        <w:del w:id="180" w:author="Nokia" w:date="2023-10-12T03:25:00Z">
          <w:r w:rsidDel="002B6E9A">
            <w:delText>during the study in order to reflect the usage within this TR.</w:delText>
          </w:r>
        </w:del>
      </w:ins>
    </w:p>
    <w:p w14:paraId="51BFF363" w14:textId="77777777" w:rsidR="00D34764" w:rsidRPr="001B7C50" w:rsidRDefault="00D34764" w:rsidP="00D34764">
      <w:pPr>
        <w:pStyle w:val="Heading2"/>
      </w:pPr>
      <w:bookmarkStart w:id="181" w:name="_Toc20149627"/>
      <w:bookmarkStart w:id="182" w:name="_Toc27846418"/>
      <w:bookmarkStart w:id="183" w:name="_Toc36187542"/>
      <w:bookmarkStart w:id="184" w:name="_Toc45183446"/>
      <w:bookmarkStart w:id="185" w:name="_Toc47342288"/>
      <w:bookmarkStart w:id="186" w:name="_Toc51768986"/>
      <w:bookmarkStart w:id="187" w:name="_Toc138308925"/>
      <w:r w:rsidRPr="001B7C50">
        <w:t>3.2</w:t>
      </w:r>
      <w:r w:rsidRPr="001B7C50">
        <w:tab/>
        <w:t>Abbreviations</w:t>
      </w:r>
      <w:bookmarkEnd w:id="181"/>
      <w:bookmarkEnd w:id="182"/>
      <w:bookmarkEnd w:id="183"/>
      <w:bookmarkEnd w:id="184"/>
      <w:bookmarkEnd w:id="185"/>
      <w:bookmarkEnd w:id="186"/>
      <w:bookmarkEnd w:id="187"/>
    </w:p>
    <w:p w14:paraId="4BE90E42" w14:textId="77777777" w:rsidR="00D34764" w:rsidRPr="001B7C50" w:rsidRDefault="00D34764" w:rsidP="00D34764">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46D4C607" w14:textId="48972748" w:rsidR="00D34764" w:rsidRPr="001B7C50" w:rsidDel="00FB5BB3" w:rsidRDefault="00D34764" w:rsidP="00D34764">
      <w:pPr>
        <w:pStyle w:val="EW"/>
        <w:rPr>
          <w:moveFrom w:id="188" w:author="Huawei3" w:date="2023-10-13T03:28:00Z"/>
        </w:rPr>
      </w:pPr>
      <w:moveFromRangeStart w:id="189" w:author="Huawei3" w:date="2023-10-13T03:28:00Z" w:name="move148060121"/>
      <w:moveFrom w:id="190" w:author="Huawei3" w:date="2023-10-13T03:28:00Z">
        <w:r w:rsidDel="00FB5BB3">
          <w:t>EE</w:t>
        </w:r>
        <w:r w:rsidRPr="001B7C50" w:rsidDel="00FB5BB3">
          <w:tab/>
        </w:r>
        <w:r w:rsidDel="00FB5BB3">
          <w:t>Energy Efficiency</w:t>
        </w:r>
      </w:moveFrom>
    </w:p>
    <w:moveFromRangeEnd w:id="189"/>
    <w:p w14:paraId="6BBDE264" w14:textId="69CABFDC" w:rsidR="00D34764" w:rsidRDefault="00D34764" w:rsidP="00D34764">
      <w:pPr>
        <w:pStyle w:val="EW"/>
        <w:rPr>
          <w:ins w:id="191" w:author="Huawei3" w:date="2023-10-13T03:28:00Z"/>
        </w:rPr>
      </w:pPr>
      <w:r>
        <w:t>EC</w:t>
      </w:r>
      <w:r w:rsidRPr="001B7C50">
        <w:tab/>
      </w:r>
      <w:r>
        <w:t>Energy Consumption</w:t>
      </w:r>
    </w:p>
    <w:p w14:paraId="0894C82E" w14:textId="77777777" w:rsidR="00FB5BB3" w:rsidRPr="001B7C50" w:rsidRDefault="00FB5BB3" w:rsidP="00FB5BB3">
      <w:pPr>
        <w:pStyle w:val="EW"/>
        <w:rPr>
          <w:moveTo w:id="192" w:author="Huawei3" w:date="2023-10-13T03:28:00Z"/>
        </w:rPr>
      </w:pPr>
      <w:moveToRangeStart w:id="193" w:author="Huawei3" w:date="2023-10-13T03:28:00Z" w:name="move148060121"/>
      <w:moveTo w:id="194" w:author="Huawei3" w:date="2023-10-13T03:28:00Z">
        <w:r>
          <w:t>EE</w:t>
        </w:r>
        <w:r w:rsidRPr="001B7C50">
          <w:tab/>
        </w:r>
        <w:r>
          <w:t>Energy Efficiency</w:t>
        </w:r>
      </w:moveTo>
    </w:p>
    <w:moveToRangeEnd w:id="193"/>
    <w:p w14:paraId="222F386F" w14:textId="77777777" w:rsidR="00FB5BB3" w:rsidRPr="001B7C50" w:rsidRDefault="00FB5BB3" w:rsidP="00D34764">
      <w:pPr>
        <w:pStyle w:val="EW"/>
      </w:pPr>
    </w:p>
    <w:p w14:paraId="6EA30D16" w14:textId="77777777" w:rsidR="00D34764" w:rsidRDefault="00D34764" w:rsidP="00894F1D">
      <w:pPr>
        <w:rPr>
          <w:lang w:eastAsia="en-US"/>
        </w:rPr>
      </w:pPr>
    </w:p>
    <w:p w14:paraId="003A0174" w14:textId="77777777" w:rsidR="009A6643" w:rsidRPr="009A6643" w:rsidRDefault="009A6643" w:rsidP="009A6643">
      <w:pPr>
        <w:rPr>
          <w:ins w:id="195" w:author="Huawei User" w:date="2023-09-18T11:12:00Z"/>
          <w:lang w:eastAsia="en-US"/>
        </w:rPr>
      </w:pPr>
    </w:p>
    <w:p w14:paraId="4C56676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66A5A" w14:textId="77777777" w:rsidR="004C4C51" w:rsidRDefault="004C4C51">
      <w:r>
        <w:separator/>
      </w:r>
    </w:p>
    <w:p w14:paraId="3AFABD69" w14:textId="77777777" w:rsidR="004C4C51" w:rsidRDefault="004C4C51"/>
  </w:endnote>
  <w:endnote w:type="continuationSeparator" w:id="0">
    <w:p w14:paraId="224AF906" w14:textId="77777777" w:rsidR="004C4C51" w:rsidRDefault="004C4C51">
      <w:r>
        <w:continuationSeparator/>
      </w:r>
    </w:p>
    <w:p w14:paraId="314014E0" w14:textId="77777777" w:rsidR="004C4C51" w:rsidRDefault="004C4C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3C16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CBFB5E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1B25A2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30A9E" w14:textId="77777777" w:rsidR="004C4C51" w:rsidRDefault="004C4C51">
      <w:r>
        <w:separator/>
      </w:r>
    </w:p>
    <w:p w14:paraId="3B8B4BC8" w14:textId="77777777" w:rsidR="004C4C51" w:rsidRDefault="004C4C51"/>
  </w:footnote>
  <w:footnote w:type="continuationSeparator" w:id="0">
    <w:p w14:paraId="5DD9A65D" w14:textId="77777777" w:rsidR="004C4C51" w:rsidRDefault="004C4C51">
      <w:r>
        <w:continuationSeparator/>
      </w:r>
    </w:p>
    <w:p w14:paraId="01D01F45" w14:textId="77777777" w:rsidR="004C4C51" w:rsidRDefault="004C4C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FF23D" w14:textId="77777777" w:rsidR="006F5DD0" w:rsidRDefault="006F5DD0"/>
  <w:p w14:paraId="0B0D0F5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5DD7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E2E3E0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6F0F636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E40F2D"/>
    <w:multiLevelType w:val="hybridMultilevel"/>
    <w:tmpl w:val="D38AD530"/>
    <w:lvl w:ilvl="0" w:tplc="40A0C7A8">
      <w:start w:val="1"/>
      <w:numFmt w:val="bullet"/>
      <w:lvlText w:val="•"/>
      <w:lvlJc w:val="left"/>
      <w:pPr>
        <w:tabs>
          <w:tab w:val="num" w:pos="720"/>
        </w:tabs>
        <w:ind w:left="720" w:hanging="360"/>
      </w:pPr>
      <w:rPr>
        <w:rFonts w:ascii="Arial" w:hAnsi="Arial" w:hint="default"/>
      </w:rPr>
    </w:lvl>
    <w:lvl w:ilvl="1" w:tplc="20FA7FFE">
      <w:numFmt w:val="bullet"/>
      <w:lvlText w:val="•"/>
      <w:lvlJc w:val="left"/>
      <w:pPr>
        <w:tabs>
          <w:tab w:val="num" w:pos="1440"/>
        </w:tabs>
        <w:ind w:left="1440" w:hanging="360"/>
      </w:pPr>
      <w:rPr>
        <w:rFonts w:ascii="Arial" w:hAnsi="Arial" w:hint="default"/>
      </w:rPr>
    </w:lvl>
    <w:lvl w:ilvl="2" w:tplc="C6068C7C" w:tentative="1">
      <w:start w:val="1"/>
      <w:numFmt w:val="bullet"/>
      <w:lvlText w:val="•"/>
      <w:lvlJc w:val="left"/>
      <w:pPr>
        <w:tabs>
          <w:tab w:val="num" w:pos="2160"/>
        </w:tabs>
        <w:ind w:left="2160" w:hanging="360"/>
      </w:pPr>
      <w:rPr>
        <w:rFonts w:ascii="Arial" w:hAnsi="Arial" w:hint="default"/>
      </w:rPr>
    </w:lvl>
    <w:lvl w:ilvl="3" w:tplc="DF2C50C8" w:tentative="1">
      <w:start w:val="1"/>
      <w:numFmt w:val="bullet"/>
      <w:lvlText w:val="•"/>
      <w:lvlJc w:val="left"/>
      <w:pPr>
        <w:tabs>
          <w:tab w:val="num" w:pos="2880"/>
        </w:tabs>
        <w:ind w:left="2880" w:hanging="360"/>
      </w:pPr>
      <w:rPr>
        <w:rFonts w:ascii="Arial" w:hAnsi="Arial" w:hint="default"/>
      </w:rPr>
    </w:lvl>
    <w:lvl w:ilvl="4" w:tplc="8BB060EA" w:tentative="1">
      <w:start w:val="1"/>
      <w:numFmt w:val="bullet"/>
      <w:lvlText w:val="•"/>
      <w:lvlJc w:val="left"/>
      <w:pPr>
        <w:tabs>
          <w:tab w:val="num" w:pos="3600"/>
        </w:tabs>
        <w:ind w:left="3600" w:hanging="360"/>
      </w:pPr>
      <w:rPr>
        <w:rFonts w:ascii="Arial" w:hAnsi="Arial" w:hint="default"/>
      </w:rPr>
    </w:lvl>
    <w:lvl w:ilvl="5" w:tplc="762259FE" w:tentative="1">
      <w:start w:val="1"/>
      <w:numFmt w:val="bullet"/>
      <w:lvlText w:val="•"/>
      <w:lvlJc w:val="left"/>
      <w:pPr>
        <w:tabs>
          <w:tab w:val="num" w:pos="4320"/>
        </w:tabs>
        <w:ind w:left="4320" w:hanging="360"/>
      </w:pPr>
      <w:rPr>
        <w:rFonts w:ascii="Arial" w:hAnsi="Arial" w:hint="default"/>
      </w:rPr>
    </w:lvl>
    <w:lvl w:ilvl="6" w:tplc="E0165E04" w:tentative="1">
      <w:start w:val="1"/>
      <w:numFmt w:val="bullet"/>
      <w:lvlText w:val="•"/>
      <w:lvlJc w:val="left"/>
      <w:pPr>
        <w:tabs>
          <w:tab w:val="num" w:pos="5040"/>
        </w:tabs>
        <w:ind w:left="5040" w:hanging="360"/>
      </w:pPr>
      <w:rPr>
        <w:rFonts w:ascii="Arial" w:hAnsi="Arial" w:hint="default"/>
      </w:rPr>
    </w:lvl>
    <w:lvl w:ilvl="7" w:tplc="51548170" w:tentative="1">
      <w:start w:val="1"/>
      <w:numFmt w:val="bullet"/>
      <w:lvlText w:val="•"/>
      <w:lvlJc w:val="left"/>
      <w:pPr>
        <w:tabs>
          <w:tab w:val="num" w:pos="5760"/>
        </w:tabs>
        <w:ind w:left="5760" w:hanging="360"/>
      </w:pPr>
      <w:rPr>
        <w:rFonts w:ascii="Arial" w:hAnsi="Arial" w:hint="default"/>
      </w:rPr>
    </w:lvl>
    <w:lvl w:ilvl="8" w:tplc="13CE413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0663F1"/>
    <w:multiLevelType w:val="hybridMultilevel"/>
    <w:tmpl w:val="B8C4D7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E86958"/>
    <w:multiLevelType w:val="hybridMultilevel"/>
    <w:tmpl w:val="2716E1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5A11150"/>
    <w:multiLevelType w:val="hybridMultilevel"/>
    <w:tmpl w:val="B922BFE2"/>
    <w:lvl w:ilvl="0" w:tplc="B0EE2FBA">
      <w:start w:val="1"/>
      <w:numFmt w:val="bullet"/>
      <w:lvlText w:val="•"/>
      <w:lvlJc w:val="left"/>
      <w:pPr>
        <w:tabs>
          <w:tab w:val="num" w:pos="720"/>
        </w:tabs>
        <w:ind w:left="720" w:hanging="360"/>
      </w:pPr>
      <w:rPr>
        <w:rFonts w:ascii="Arial" w:hAnsi="Arial" w:hint="default"/>
      </w:rPr>
    </w:lvl>
    <w:lvl w:ilvl="1" w:tplc="395E5892" w:tentative="1">
      <w:start w:val="1"/>
      <w:numFmt w:val="bullet"/>
      <w:lvlText w:val="•"/>
      <w:lvlJc w:val="left"/>
      <w:pPr>
        <w:tabs>
          <w:tab w:val="num" w:pos="1440"/>
        </w:tabs>
        <w:ind w:left="1440" w:hanging="360"/>
      </w:pPr>
      <w:rPr>
        <w:rFonts w:ascii="Arial" w:hAnsi="Arial" w:hint="default"/>
      </w:rPr>
    </w:lvl>
    <w:lvl w:ilvl="2" w:tplc="6156BB28" w:tentative="1">
      <w:start w:val="1"/>
      <w:numFmt w:val="bullet"/>
      <w:lvlText w:val="•"/>
      <w:lvlJc w:val="left"/>
      <w:pPr>
        <w:tabs>
          <w:tab w:val="num" w:pos="2160"/>
        </w:tabs>
        <w:ind w:left="2160" w:hanging="360"/>
      </w:pPr>
      <w:rPr>
        <w:rFonts w:ascii="Arial" w:hAnsi="Arial" w:hint="default"/>
      </w:rPr>
    </w:lvl>
    <w:lvl w:ilvl="3" w:tplc="5EF428F2" w:tentative="1">
      <w:start w:val="1"/>
      <w:numFmt w:val="bullet"/>
      <w:lvlText w:val="•"/>
      <w:lvlJc w:val="left"/>
      <w:pPr>
        <w:tabs>
          <w:tab w:val="num" w:pos="2880"/>
        </w:tabs>
        <w:ind w:left="2880" w:hanging="360"/>
      </w:pPr>
      <w:rPr>
        <w:rFonts w:ascii="Arial" w:hAnsi="Arial" w:hint="default"/>
      </w:rPr>
    </w:lvl>
    <w:lvl w:ilvl="4" w:tplc="5A52606A" w:tentative="1">
      <w:start w:val="1"/>
      <w:numFmt w:val="bullet"/>
      <w:lvlText w:val="•"/>
      <w:lvlJc w:val="left"/>
      <w:pPr>
        <w:tabs>
          <w:tab w:val="num" w:pos="3600"/>
        </w:tabs>
        <w:ind w:left="3600" w:hanging="360"/>
      </w:pPr>
      <w:rPr>
        <w:rFonts w:ascii="Arial" w:hAnsi="Arial" w:hint="default"/>
      </w:rPr>
    </w:lvl>
    <w:lvl w:ilvl="5" w:tplc="3364CBB6" w:tentative="1">
      <w:start w:val="1"/>
      <w:numFmt w:val="bullet"/>
      <w:lvlText w:val="•"/>
      <w:lvlJc w:val="left"/>
      <w:pPr>
        <w:tabs>
          <w:tab w:val="num" w:pos="4320"/>
        </w:tabs>
        <w:ind w:left="4320" w:hanging="360"/>
      </w:pPr>
      <w:rPr>
        <w:rFonts w:ascii="Arial" w:hAnsi="Arial" w:hint="default"/>
      </w:rPr>
    </w:lvl>
    <w:lvl w:ilvl="6" w:tplc="BCB27198" w:tentative="1">
      <w:start w:val="1"/>
      <w:numFmt w:val="bullet"/>
      <w:lvlText w:val="•"/>
      <w:lvlJc w:val="left"/>
      <w:pPr>
        <w:tabs>
          <w:tab w:val="num" w:pos="5040"/>
        </w:tabs>
        <w:ind w:left="5040" w:hanging="360"/>
      </w:pPr>
      <w:rPr>
        <w:rFonts w:ascii="Arial" w:hAnsi="Arial" w:hint="default"/>
      </w:rPr>
    </w:lvl>
    <w:lvl w:ilvl="7" w:tplc="48C646F0" w:tentative="1">
      <w:start w:val="1"/>
      <w:numFmt w:val="bullet"/>
      <w:lvlText w:val="•"/>
      <w:lvlJc w:val="left"/>
      <w:pPr>
        <w:tabs>
          <w:tab w:val="num" w:pos="5760"/>
        </w:tabs>
        <w:ind w:left="5760" w:hanging="360"/>
      </w:pPr>
      <w:rPr>
        <w:rFonts w:ascii="Arial" w:hAnsi="Arial" w:hint="default"/>
      </w:rPr>
    </w:lvl>
    <w:lvl w:ilvl="8" w:tplc="E8DA9D0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12"/>
  </w:num>
  <w:num w:numId="4">
    <w:abstractNumId w:val="14"/>
  </w:num>
  <w:num w:numId="5">
    <w:abstractNumId w:val="23"/>
  </w:num>
  <w:num w:numId="6">
    <w:abstractNumId w:val="30"/>
  </w:num>
  <w:num w:numId="7">
    <w:abstractNumId w:val="19"/>
  </w:num>
  <w:num w:numId="8">
    <w:abstractNumId w:val="22"/>
  </w:num>
  <w:num w:numId="9">
    <w:abstractNumId w:val="25"/>
  </w:num>
  <w:num w:numId="10">
    <w:abstractNumId w:val="31"/>
  </w:num>
  <w:num w:numId="11">
    <w:abstractNumId w:val="20"/>
  </w:num>
  <w:num w:numId="12">
    <w:abstractNumId w:val="10"/>
  </w:num>
  <w:num w:numId="13">
    <w:abstractNumId w:val="13"/>
  </w:num>
  <w:num w:numId="14">
    <w:abstractNumId w:val="21"/>
  </w:num>
  <w:num w:numId="15">
    <w:abstractNumId w:val="29"/>
  </w:num>
  <w:num w:numId="16">
    <w:abstractNumId w:val="15"/>
  </w:num>
  <w:num w:numId="17">
    <w:abstractNumId w:val="17"/>
  </w:num>
  <w:num w:numId="18">
    <w:abstractNumId w:val="26"/>
  </w:num>
  <w:num w:numId="19">
    <w:abstractNumId w:val="16"/>
  </w:num>
  <w:num w:numId="20">
    <w:abstractNumId w:val="27"/>
  </w:num>
  <w:num w:numId="2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1"/>
  </w:num>
  <w:num w:numId="24">
    <w:abstractNumId w:val="28"/>
  </w:num>
  <w:num w:numId="25">
    <w:abstractNumId w:val="8"/>
  </w:num>
  <w:num w:numId="26">
    <w:abstractNumId w:val="7"/>
  </w:num>
  <w:num w:numId="27">
    <w:abstractNumId w:val="6"/>
  </w:num>
  <w:num w:numId="28">
    <w:abstractNumId w:val="5"/>
  </w:num>
  <w:num w:numId="29">
    <w:abstractNumId w:val="4"/>
  </w:num>
  <w:num w:numId="30">
    <w:abstractNumId w:val="3"/>
  </w:num>
  <w:num w:numId="31">
    <w:abstractNumId w:val="2"/>
  </w:num>
  <w:num w:numId="32">
    <w:abstractNumId w:val="1"/>
  </w:num>
  <w:num w:numId="3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Nokia">
    <w15:presenceInfo w15:providerId="None" w15:userId="Nokia"/>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1CAA"/>
    <w:rsid w:val="000B3DD5"/>
    <w:rsid w:val="000B50B5"/>
    <w:rsid w:val="000B6489"/>
    <w:rsid w:val="000B7301"/>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3AF"/>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801"/>
    <w:rsid w:val="001512CD"/>
    <w:rsid w:val="00151A7D"/>
    <w:rsid w:val="001520C4"/>
    <w:rsid w:val="001520C5"/>
    <w:rsid w:val="00152663"/>
    <w:rsid w:val="00152E53"/>
    <w:rsid w:val="001538DF"/>
    <w:rsid w:val="00156945"/>
    <w:rsid w:val="00156FE0"/>
    <w:rsid w:val="00161001"/>
    <w:rsid w:val="001616A1"/>
    <w:rsid w:val="00161B39"/>
    <w:rsid w:val="00163079"/>
    <w:rsid w:val="00163C76"/>
    <w:rsid w:val="00163E01"/>
    <w:rsid w:val="00164342"/>
    <w:rsid w:val="001673CA"/>
    <w:rsid w:val="00167AF3"/>
    <w:rsid w:val="00170A7C"/>
    <w:rsid w:val="0017207F"/>
    <w:rsid w:val="00172542"/>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D1E"/>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9FB"/>
    <w:rsid w:val="002A3C41"/>
    <w:rsid w:val="002A6F90"/>
    <w:rsid w:val="002A7929"/>
    <w:rsid w:val="002B051E"/>
    <w:rsid w:val="002B1D85"/>
    <w:rsid w:val="002B21E7"/>
    <w:rsid w:val="002B2ABA"/>
    <w:rsid w:val="002B46FF"/>
    <w:rsid w:val="002B5DAE"/>
    <w:rsid w:val="002B6238"/>
    <w:rsid w:val="002B6E9A"/>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AC8"/>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21E"/>
    <w:rsid w:val="003034B2"/>
    <w:rsid w:val="00305F20"/>
    <w:rsid w:val="00306E6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EE8"/>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FEA"/>
    <w:rsid w:val="003709FD"/>
    <w:rsid w:val="003711B4"/>
    <w:rsid w:val="00371C7E"/>
    <w:rsid w:val="00372C13"/>
    <w:rsid w:val="00372FE8"/>
    <w:rsid w:val="003757F0"/>
    <w:rsid w:val="00375AFF"/>
    <w:rsid w:val="00375C1A"/>
    <w:rsid w:val="003778DC"/>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0D4"/>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37"/>
    <w:rsid w:val="003C599D"/>
    <w:rsid w:val="003C7614"/>
    <w:rsid w:val="003C782C"/>
    <w:rsid w:val="003D0325"/>
    <w:rsid w:val="003D0FC1"/>
    <w:rsid w:val="003D3280"/>
    <w:rsid w:val="003D334E"/>
    <w:rsid w:val="003D45D5"/>
    <w:rsid w:val="003D4869"/>
    <w:rsid w:val="003D50B1"/>
    <w:rsid w:val="003D5693"/>
    <w:rsid w:val="003D5774"/>
    <w:rsid w:val="003D5E36"/>
    <w:rsid w:val="003D6607"/>
    <w:rsid w:val="003D6E58"/>
    <w:rsid w:val="003D7553"/>
    <w:rsid w:val="003D7EB3"/>
    <w:rsid w:val="003E0F12"/>
    <w:rsid w:val="003E1062"/>
    <w:rsid w:val="003E10AA"/>
    <w:rsid w:val="003E13B1"/>
    <w:rsid w:val="003E17B5"/>
    <w:rsid w:val="003E23B4"/>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43"/>
    <w:rsid w:val="0041008F"/>
    <w:rsid w:val="00410791"/>
    <w:rsid w:val="00410878"/>
    <w:rsid w:val="0041176D"/>
    <w:rsid w:val="00412C1D"/>
    <w:rsid w:val="00412D0A"/>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DEA"/>
    <w:rsid w:val="004268FC"/>
    <w:rsid w:val="0043031B"/>
    <w:rsid w:val="00431F48"/>
    <w:rsid w:val="00433E88"/>
    <w:rsid w:val="00434BDE"/>
    <w:rsid w:val="00436049"/>
    <w:rsid w:val="00440861"/>
    <w:rsid w:val="00441C32"/>
    <w:rsid w:val="00441E13"/>
    <w:rsid w:val="00443252"/>
    <w:rsid w:val="004438D7"/>
    <w:rsid w:val="00443F2F"/>
    <w:rsid w:val="004452BF"/>
    <w:rsid w:val="004478B2"/>
    <w:rsid w:val="004503FD"/>
    <w:rsid w:val="00450A3A"/>
    <w:rsid w:val="00450E86"/>
    <w:rsid w:val="0045374B"/>
    <w:rsid w:val="00453A49"/>
    <w:rsid w:val="00453C08"/>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4AF"/>
    <w:rsid w:val="004745FD"/>
    <w:rsid w:val="00476D1C"/>
    <w:rsid w:val="004774B4"/>
    <w:rsid w:val="00481CD8"/>
    <w:rsid w:val="004821D9"/>
    <w:rsid w:val="00482DD7"/>
    <w:rsid w:val="00482F42"/>
    <w:rsid w:val="00483322"/>
    <w:rsid w:val="00483E3C"/>
    <w:rsid w:val="00485470"/>
    <w:rsid w:val="004862C2"/>
    <w:rsid w:val="0048675E"/>
    <w:rsid w:val="0048754D"/>
    <w:rsid w:val="00491A0E"/>
    <w:rsid w:val="00494686"/>
    <w:rsid w:val="0049476B"/>
    <w:rsid w:val="004953B2"/>
    <w:rsid w:val="00497688"/>
    <w:rsid w:val="004A11B0"/>
    <w:rsid w:val="004A1D6F"/>
    <w:rsid w:val="004A2899"/>
    <w:rsid w:val="004A28DB"/>
    <w:rsid w:val="004A4199"/>
    <w:rsid w:val="004A4BB5"/>
    <w:rsid w:val="004A57A6"/>
    <w:rsid w:val="004A5BEF"/>
    <w:rsid w:val="004A6AB6"/>
    <w:rsid w:val="004B08B3"/>
    <w:rsid w:val="004B1741"/>
    <w:rsid w:val="004B28C5"/>
    <w:rsid w:val="004B28FE"/>
    <w:rsid w:val="004B3A9A"/>
    <w:rsid w:val="004B48B8"/>
    <w:rsid w:val="004B7262"/>
    <w:rsid w:val="004B7CB0"/>
    <w:rsid w:val="004B7F5D"/>
    <w:rsid w:val="004C025E"/>
    <w:rsid w:val="004C04D2"/>
    <w:rsid w:val="004C1315"/>
    <w:rsid w:val="004C2A9C"/>
    <w:rsid w:val="004C49BC"/>
    <w:rsid w:val="004C4C51"/>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E7B9A"/>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8A9"/>
    <w:rsid w:val="00504A5E"/>
    <w:rsid w:val="00504E72"/>
    <w:rsid w:val="005050F9"/>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81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14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4A83"/>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F5A"/>
    <w:rsid w:val="00601CC9"/>
    <w:rsid w:val="006028CF"/>
    <w:rsid w:val="00603FD0"/>
    <w:rsid w:val="00605104"/>
    <w:rsid w:val="00611B09"/>
    <w:rsid w:val="00612490"/>
    <w:rsid w:val="00612D1B"/>
    <w:rsid w:val="00613159"/>
    <w:rsid w:val="00613572"/>
    <w:rsid w:val="00613CCC"/>
    <w:rsid w:val="006144B9"/>
    <w:rsid w:val="00615BE6"/>
    <w:rsid w:val="00615D97"/>
    <w:rsid w:val="006160D4"/>
    <w:rsid w:val="00616303"/>
    <w:rsid w:val="00616566"/>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90E"/>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2C0"/>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7D8"/>
    <w:rsid w:val="006D5301"/>
    <w:rsid w:val="006D5914"/>
    <w:rsid w:val="006D6005"/>
    <w:rsid w:val="006D6044"/>
    <w:rsid w:val="006D6502"/>
    <w:rsid w:val="006D6B03"/>
    <w:rsid w:val="006D7852"/>
    <w:rsid w:val="006E2754"/>
    <w:rsid w:val="006E366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82A"/>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BF"/>
    <w:rsid w:val="00725EC2"/>
    <w:rsid w:val="007266D9"/>
    <w:rsid w:val="00726AC2"/>
    <w:rsid w:val="00726CD5"/>
    <w:rsid w:val="00730B98"/>
    <w:rsid w:val="00731985"/>
    <w:rsid w:val="00732543"/>
    <w:rsid w:val="007339C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4DB"/>
    <w:rsid w:val="00776D9A"/>
    <w:rsid w:val="00777255"/>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CC4"/>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99F"/>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680"/>
    <w:rsid w:val="008334BF"/>
    <w:rsid w:val="00833B95"/>
    <w:rsid w:val="00834754"/>
    <w:rsid w:val="00834A3B"/>
    <w:rsid w:val="00834BB7"/>
    <w:rsid w:val="00837072"/>
    <w:rsid w:val="0083744C"/>
    <w:rsid w:val="00842C2E"/>
    <w:rsid w:val="00844157"/>
    <w:rsid w:val="008443A8"/>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400"/>
    <w:rsid w:val="00894F1D"/>
    <w:rsid w:val="00897053"/>
    <w:rsid w:val="008A030C"/>
    <w:rsid w:val="008A08EC"/>
    <w:rsid w:val="008A0FD2"/>
    <w:rsid w:val="008A1C78"/>
    <w:rsid w:val="008A26CE"/>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F4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FA0"/>
    <w:rsid w:val="0090490C"/>
    <w:rsid w:val="0090537A"/>
    <w:rsid w:val="009057AA"/>
    <w:rsid w:val="00905C2C"/>
    <w:rsid w:val="00906407"/>
    <w:rsid w:val="00906662"/>
    <w:rsid w:val="00906EE0"/>
    <w:rsid w:val="0090740B"/>
    <w:rsid w:val="00907EB0"/>
    <w:rsid w:val="009106FA"/>
    <w:rsid w:val="00911EB1"/>
    <w:rsid w:val="0091233D"/>
    <w:rsid w:val="009146C4"/>
    <w:rsid w:val="009151B8"/>
    <w:rsid w:val="0091538B"/>
    <w:rsid w:val="009173A0"/>
    <w:rsid w:val="0092375A"/>
    <w:rsid w:val="00923A7D"/>
    <w:rsid w:val="00926B89"/>
    <w:rsid w:val="00927C1B"/>
    <w:rsid w:val="00930E05"/>
    <w:rsid w:val="009312F0"/>
    <w:rsid w:val="00931B39"/>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0FE8"/>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099"/>
    <w:rsid w:val="00963AAB"/>
    <w:rsid w:val="00963B35"/>
    <w:rsid w:val="00963DF9"/>
    <w:rsid w:val="00964324"/>
    <w:rsid w:val="0096452F"/>
    <w:rsid w:val="009645FD"/>
    <w:rsid w:val="009646AF"/>
    <w:rsid w:val="00964FE8"/>
    <w:rsid w:val="009654CB"/>
    <w:rsid w:val="00965CF4"/>
    <w:rsid w:val="009700B6"/>
    <w:rsid w:val="00972044"/>
    <w:rsid w:val="00974E07"/>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398"/>
    <w:rsid w:val="009A36B1"/>
    <w:rsid w:val="009A44DE"/>
    <w:rsid w:val="009A46C0"/>
    <w:rsid w:val="009A5784"/>
    <w:rsid w:val="009A6643"/>
    <w:rsid w:val="009A71EE"/>
    <w:rsid w:val="009B28CC"/>
    <w:rsid w:val="009B2A0D"/>
    <w:rsid w:val="009B2E3A"/>
    <w:rsid w:val="009B2F3F"/>
    <w:rsid w:val="009B3744"/>
    <w:rsid w:val="009B4FF3"/>
    <w:rsid w:val="009B5E67"/>
    <w:rsid w:val="009B6804"/>
    <w:rsid w:val="009B6C15"/>
    <w:rsid w:val="009B789C"/>
    <w:rsid w:val="009C0031"/>
    <w:rsid w:val="009C0091"/>
    <w:rsid w:val="009C07F3"/>
    <w:rsid w:val="009C09D6"/>
    <w:rsid w:val="009C1246"/>
    <w:rsid w:val="009C12AB"/>
    <w:rsid w:val="009C14B3"/>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BE1"/>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6F2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9E6"/>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21"/>
    <w:rsid w:val="00AD27B0"/>
    <w:rsid w:val="00AD3A6B"/>
    <w:rsid w:val="00AD442F"/>
    <w:rsid w:val="00AD64D1"/>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25C"/>
    <w:rsid w:val="00AF7393"/>
    <w:rsid w:val="00B014A0"/>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512"/>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A34"/>
    <w:rsid w:val="00B7146B"/>
    <w:rsid w:val="00B71D07"/>
    <w:rsid w:val="00B71DC3"/>
    <w:rsid w:val="00B71E39"/>
    <w:rsid w:val="00B72CC6"/>
    <w:rsid w:val="00B738FB"/>
    <w:rsid w:val="00B741F2"/>
    <w:rsid w:val="00B75989"/>
    <w:rsid w:val="00B76640"/>
    <w:rsid w:val="00B77B34"/>
    <w:rsid w:val="00B80DC6"/>
    <w:rsid w:val="00B81E96"/>
    <w:rsid w:val="00B82343"/>
    <w:rsid w:val="00B82F77"/>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6E7"/>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D0"/>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F46"/>
    <w:rsid w:val="00C0676D"/>
    <w:rsid w:val="00C06875"/>
    <w:rsid w:val="00C107BF"/>
    <w:rsid w:val="00C137F5"/>
    <w:rsid w:val="00C14C14"/>
    <w:rsid w:val="00C14C9D"/>
    <w:rsid w:val="00C14FDB"/>
    <w:rsid w:val="00C158D6"/>
    <w:rsid w:val="00C16A47"/>
    <w:rsid w:val="00C1757D"/>
    <w:rsid w:val="00C2083F"/>
    <w:rsid w:val="00C215AE"/>
    <w:rsid w:val="00C21A15"/>
    <w:rsid w:val="00C21B0B"/>
    <w:rsid w:val="00C21C81"/>
    <w:rsid w:val="00C22430"/>
    <w:rsid w:val="00C22434"/>
    <w:rsid w:val="00C22BC2"/>
    <w:rsid w:val="00C248DE"/>
    <w:rsid w:val="00C27B02"/>
    <w:rsid w:val="00C3209E"/>
    <w:rsid w:val="00C3212E"/>
    <w:rsid w:val="00C32CD4"/>
    <w:rsid w:val="00C34C12"/>
    <w:rsid w:val="00C34F3A"/>
    <w:rsid w:val="00C36359"/>
    <w:rsid w:val="00C36979"/>
    <w:rsid w:val="00C36E24"/>
    <w:rsid w:val="00C37160"/>
    <w:rsid w:val="00C40177"/>
    <w:rsid w:val="00C4043D"/>
    <w:rsid w:val="00C42557"/>
    <w:rsid w:val="00C433AE"/>
    <w:rsid w:val="00C43418"/>
    <w:rsid w:val="00C43604"/>
    <w:rsid w:val="00C4361F"/>
    <w:rsid w:val="00C4479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9E5"/>
    <w:rsid w:val="00C71E0D"/>
    <w:rsid w:val="00C7263C"/>
    <w:rsid w:val="00C739FA"/>
    <w:rsid w:val="00C74B22"/>
    <w:rsid w:val="00C75299"/>
    <w:rsid w:val="00C76599"/>
    <w:rsid w:val="00C76BBA"/>
    <w:rsid w:val="00C76DE8"/>
    <w:rsid w:val="00C775F6"/>
    <w:rsid w:val="00C77744"/>
    <w:rsid w:val="00C77E48"/>
    <w:rsid w:val="00C80BE3"/>
    <w:rsid w:val="00C80EAD"/>
    <w:rsid w:val="00C83198"/>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DB"/>
    <w:rsid w:val="00CA6A05"/>
    <w:rsid w:val="00CA7003"/>
    <w:rsid w:val="00CA76A1"/>
    <w:rsid w:val="00CB285D"/>
    <w:rsid w:val="00CB341C"/>
    <w:rsid w:val="00CB4CAC"/>
    <w:rsid w:val="00CB690A"/>
    <w:rsid w:val="00CC14A5"/>
    <w:rsid w:val="00CC2796"/>
    <w:rsid w:val="00CC2CB6"/>
    <w:rsid w:val="00CC3416"/>
    <w:rsid w:val="00CC3816"/>
    <w:rsid w:val="00CC3CAD"/>
    <w:rsid w:val="00CC59D1"/>
    <w:rsid w:val="00CC77FF"/>
    <w:rsid w:val="00CC780F"/>
    <w:rsid w:val="00CC7F9E"/>
    <w:rsid w:val="00CD02B7"/>
    <w:rsid w:val="00CD0E9E"/>
    <w:rsid w:val="00CD1922"/>
    <w:rsid w:val="00CD27F3"/>
    <w:rsid w:val="00CD2EC3"/>
    <w:rsid w:val="00CD3559"/>
    <w:rsid w:val="00CD39F8"/>
    <w:rsid w:val="00CD4A81"/>
    <w:rsid w:val="00CD4B24"/>
    <w:rsid w:val="00CD6F50"/>
    <w:rsid w:val="00CD753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0D6"/>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4764"/>
    <w:rsid w:val="00D36CCD"/>
    <w:rsid w:val="00D40041"/>
    <w:rsid w:val="00D40158"/>
    <w:rsid w:val="00D4330C"/>
    <w:rsid w:val="00D437F7"/>
    <w:rsid w:val="00D443A1"/>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BA6"/>
    <w:rsid w:val="00D6339A"/>
    <w:rsid w:val="00D64BFB"/>
    <w:rsid w:val="00D6564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EA6"/>
    <w:rsid w:val="00D93697"/>
    <w:rsid w:val="00D93844"/>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5A0"/>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9D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E2"/>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8A2"/>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B4D"/>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2CF"/>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A12"/>
    <w:rsid w:val="00EC442F"/>
    <w:rsid w:val="00EC4457"/>
    <w:rsid w:val="00EC4515"/>
    <w:rsid w:val="00EC4939"/>
    <w:rsid w:val="00EC53AC"/>
    <w:rsid w:val="00EC6EB1"/>
    <w:rsid w:val="00EC78F4"/>
    <w:rsid w:val="00ED0096"/>
    <w:rsid w:val="00ED129B"/>
    <w:rsid w:val="00ED4E38"/>
    <w:rsid w:val="00ED5DA1"/>
    <w:rsid w:val="00ED7515"/>
    <w:rsid w:val="00EE0DA7"/>
    <w:rsid w:val="00EE11C0"/>
    <w:rsid w:val="00EE1219"/>
    <w:rsid w:val="00EE2FD9"/>
    <w:rsid w:val="00EE30F3"/>
    <w:rsid w:val="00EE42CC"/>
    <w:rsid w:val="00EE4662"/>
    <w:rsid w:val="00EE66DA"/>
    <w:rsid w:val="00EE6717"/>
    <w:rsid w:val="00EE6A2D"/>
    <w:rsid w:val="00EE78EC"/>
    <w:rsid w:val="00EF097E"/>
    <w:rsid w:val="00EF0CB6"/>
    <w:rsid w:val="00EF13F1"/>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34"/>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A9"/>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4C1C"/>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E78"/>
    <w:rsid w:val="00F977B3"/>
    <w:rsid w:val="00F97C7B"/>
    <w:rsid w:val="00FA018C"/>
    <w:rsid w:val="00FA02D8"/>
    <w:rsid w:val="00FA074F"/>
    <w:rsid w:val="00FA08EA"/>
    <w:rsid w:val="00FA132B"/>
    <w:rsid w:val="00FA1412"/>
    <w:rsid w:val="00FA1BEF"/>
    <w:rsid w:val="00FA217D"/>
    <w:rsid w:val="00FA43EE"/>
    <w:rsid w:val="00FA4606"/>
    <w:rsid w:val="00FA4C3D"/>
    <w:rsid w:val="00FA73F2"/>
    <w:rsid w:val="00FB1849"/>
    <w:rsid w:val="00FB2029"/>
    <w:rsid w:val="00FB2293"/>
    <w:rsid w:val="00FB5464"/>
    <w:rsid w:val="00FB54CA"/>
    <w:rsid w:val="00FB5BB3"/>
    <w:rsid w:val="00FB6D54"/>
    <w:rsid w:val="00FC09AB"/>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21E9A7"/>
  <w15:chartTrackingRefBased/>
  <w15:docId w15:val="{A7F89035-8035-4E5E-9B23-E71E1BAA8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476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Guidance">
    <w:name w:val="Guidance"/>
    <w:basedOn w:val="Normal"/>
    <w:rsid w:val="00D34764"/>
    <w:rPr>
      <w:rFonts w:eastAsia="Times New Roman"/>
      <w:i/>
      <w:color w:val="0000FF"/>
      <w:lang w:eastAsia="en-GB"/>
    </w:rPr>
  </w:style>
  <w:style w:type="character" w:styleId="UnresolvedMention">
    <w:name w:val="Unresolved Mention"/>
    <w:basedOn w:val="DefaultParagraphFont"/>
    <w:uiPriority w:val="99"/>
    <w:semiHidden/>
    <w:unhideWhenUsed/>
    <w:rsid w:val="00D34764"/>
    <w:rPr>
      <w:color w:val="605E5C"/>
      <w:shd w:val="clear" w:color="auto" w:fill="E1DFDD"/>
    </w:rPr>
  </w:style>
  <w:style w:type="character" w:styleId="FollowedHyperlink">
    <w:name w:val="FollowedHyperlink"/>
    <w:basedOn w:val="DefaultParagraphFont"/>
    <w:rsid w:val="00D34764"/>
    <w:rPr>
      <w:color w:val="954F72" w:themeColor="followedHyperlink"/>
      <w:u w:val="single"/>
    </w:rPr>
  </w:style>
  <w:style w:type="character" w:customStyle="1" w:styleId="Heading4Char">
    <w:name w:val="Heading 4 Char"/>
    <w:link w:val="Heading4"/>
    <w:locked/>
    <w:rsid w:val="00D34764"/>
    <w:rPr>
      <w:rFonts w:ascii="Arial" w:hAnsi="Arial"/>
      <w:sz w:val="24"/>
      <w:lang w:val="en-GB" w:eastAsia="ja-JP"/>
    </w:rPr>
  </w:style>
  <w:style w:type="character" w:customStyle="1" w:styleId="FooterChar">
    <w:name w:val="Footer Char"/>
    <w:link w:val="Footer"/>
    <w:uiPriority w:val="99"/>
    <w:rsid w:val="00D34764"/>
    <w:rPr>
      <w:color w:val="000000"/>
      <w:lang w:val="en-GB" w:eastAsia="ja-JP"/>
    </w:rPr>
  </w:style>
  <w:style w:type="character" w:customStyle="1" w:styleId="EXChar">
    <w:name w:val="EX Char"/>
    <w:link w:val="EX"/>
    <w:locked/>
    <w:rsid w:val="00D34764"/>
    <w:rPr>
      <w:rFonts w:eastAsia="Times New Roman"/>
      <w:color w:val="000000"/>
      <w:lang w:val="en-GB" w:eastAsia="ja-JP"/>
    </w:rPr>
  </w:style>
  <w:style w:type="paragraph" w:styleId="ListNumber">
    <w:name w:val="List Number"/>
    <w:basedOn w:val="List"/>
    <w:rsid w:val="00D34764"/>
    <w:pPr>
      <w:ind w:left="568" w:hanging="284"/>
      <w:contextualSpacing w:val="0"/>
    </w:pPr>
  </w:style>
  <w:style w:type="paragraph" w:styleId="List">
    <w:name w:val="List"/>
    <w:basedOn w:val="Normal"/>
    <w:rsid w:val="00D34764"/>
    <w:pPr>
      <w:ind w:left="360" w:hanging="360"/>
      <w:contextualSpacing/>
    </w:pPr>
    <w:rPr>
      <w:rFonts w:eastAsia="Times New Roman"/>
      <w:color w:val="auto"/>
      <w:lang w:eastAsia="en-GB"/>
    </w:rPr>
  </w:style>
  <w:style w:type="character" w:styleId="FootnoteReference">
    <w:name w:val="footnote reference"/>
    <w:rsid w:val="00D34764"/>
    <w:rPr>
      <w:b/>
      <w:position w:val="6"/>
      <w:sz w:val="16"/>
    </w:rPr>
  </w:style>
  <w:style w:type="paragraph" w:styleId="FootnoteText">
    <w:name w:val="footnote text"/>
    <w:basedOn w:val="Normal"/>
    <w:link w:val="FootnoteTextChar"/>
    <w:rsid w:val="00D34764"/>
    <w:pPr>
      <w:keepLines/>
      <w:spacing w:after="0"/>
      <w:ind w:left="454" w:hanging="454"/>
    </w:pPr>
    <w:rPr>
      <w:color w:val="auto"/>
      <w:sz w:val="16"/>
      <w:lang w:eastAsia="x-none"/>
    </w:rPr>
  </w:style>
  <w:style w:type="character" w:customStyle="1" w:styleId="FootnoteTextChar">
    <w:name w:val="Footnote Text Char"/>
    <w:basedOn w:val="DefaultParagraphFont"/>
    <w:link w:val="FootnoteText"/>
    <w:rsid w:val="00D34764"/>
    <w:rPr>
      <w:sz w:val="16"/>
      <w:lang w:val="en-GB" w:eastAsia="x-none"/>
    </w:rPr>
  </w:style>
  <w:style w:type="paragraph" w:styleId="List2">
    <w:name w:val="List 2"/>
    <w:basedOn w:val="Normal"/>
    <w:rsid w:val="00D34764"/>
    <w:pPr>
      <w:ind w:left="566" w:hanging="283"/>
      <w:contextualSpacing/>
    </w:pPr>
    <w:rPr>
      <w:rFonts w:eastAsia="Times New Roman"/>
      <w:color w:val="auto"/>
      <w:lang w:eastAsia="en-GB"/>
    </w:rPr>
  </w:style>
  <w:style w:type="paragraph" w:styleId="BodyText">
    <w:name w:val="Body Text"/>
    <w:basedOn w:val="Normal"/>
    <w:link w:val="BodyTextChar"/>
    <w:unhideWhenUsed/>
    <w:rsid w:val="00D34764"/>
    <w:pPr>
      <w:spacing w:after="120"/>
    </w:pPr>
    <w:rPr>
      <w:rFonts w:eastAsia="Times New Roman"/>
      <w:color w:val="auto"/>
      <w:lang w:eastAsia="en-GB"/>
    </w:rPr>
  </w:style>
  <w:style w:type="character" w:customStyle="1" w:styleId="BodyTextChar">
    <w:name w:val="Body Text Char"/>
    <w:basedOn w:val="DefaultParagraphFont"/>
    <w:link w:val="BodyText"/>
    <w:rsid w:val="00D34764"/>
    <w:rPr>
      <w:rFonts w:eastAsia="Times New Roman"/>
      <w:lang w:val="en-GB" w:eastAsia="en-GB"/>
    </w:rPr>
  </w:style>
  <w:style w:type="paragraph" w:styleId="Bibliography">
    <w:name w:val="Bibliography"/>
    <w:basedOn w:val="Normal"/>
    <w:next w:val="Normal"/>
    <w:uiPriority w:val="37"/>
    <w:semiHidden/>
    <w:unhideWhenUsed/>
    <w:rsid w:val="00D34764"/>
    <w:rPr>
      <w:rFonts w:eastAsia="Times New Roman"/>
      <w:color w:val="auto"/>
      <w:lang w:eastAsia="en-GB"/>
    </w:rPr>
  </w:style>
  <w:style w:type="paragraph" w:styleId="BlockText">
    <w:name w:val="Block Text"/>
    <w:basedOn w:val="Normal"/>
    <w:rsid w:val="00D3476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lang w:eastAsia="en-GB"/>
    </w:rPr>
  </w:style>
  <w:style w:type="paragraph" w:styleId="BodyText2">
    <w:name w:val="Body Text 2"/>
    <w:basedOn w:val="Normal"/>
    <w:link w:val="BodyText2Char"/>
    <w:rsid w:val="00D34764"/>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D34764"/>
    <w:rPr>
      <w:rFonts w:eastAsia="Times New Roman"/>
      <w:lang w:val="en-GB" w:eastAsia="en-GB"/>
    </w:rPr>
  </w:style>
  <w:style w:type="paragraph" w:styleId="BodyText3">
    <w:name w:val="Body Text 3"/>
    <w:basedOn w:val="Normal"/>
    <w:link w:val="BodyText3Char"/>
    <w:rsid w:val="00D34764"/>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D34764"/>
    <w:rPr>
      <w:rFonts w:eastAsia="Times New Roman"/>
      <w:sz w:val="16"/>
      <w:szCs w:val="16"/>
      <w:lang w:val="en-GB" w:eastAsia="en-GB"/>
    </w:rPr>
  </w:style>
  <w:style w:type="paragraph" w:styleId="BodyTextFirstIndent">
    <w:name w:val="Body Text First Indent"/>
    <w:basedOn w:val="BodyText"/>
    <w:link w:val="BodyTextFirstIndentChar"/>
    <w:rsid w:val="00D34764"/>
    <w:pPr>
      <w:spacing w:after="180"/>
      <w:ind w:firstLine="360"/>
    </w:pPr>
  </w:style>
  <w:style w:type="character" w:customStyle="1" w:styleId="BodyTextFirstIndentChar">
    <w:name w:val="Body Text First Indent Char"/>
    <w:basedOn w:val="BodyTextChar"/>
    <w:link w:val="BodyTextFirstIndent"/>
    <w:rsid w:val="00D34764"/>
    <w:rPr>
      <w:rFonts w:eastAsia="Times New Roman"/>
      <w:lang w:val="en-GB" w:eastAsia="en-GB"/>
    </w:rPr>
  </w:style>
  <w:style w:type="paragraph" w:styleId="BodyTextIndent">
    <w:name w:val="Body Text Indent"/>
    <w:basedOn w:val="Normal"/>
    <w:link w:val="BodyTextIndentChar"/>
    <w:rsid w:val="00D34764"/>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D34764"/>
    <w:rPr>
      <w:rFonts w:eastAsia="Times New Roman"/>
      <w:lang w:val="en-GB" w:eastAsia="en-GB"/>
    </w:rPr>
  </w:style>
  <w:style w:type="paragraph" w:styleId="BodyTextFirstIndent2">
    <w:name w:val="Body Text First Indent 2"/>
    <w:basedOn w:val="BodyTextIndent"/>
    <w:link w:val="BodyTextFirstIndent2Char"/>
    <w:rsid w:val="00D34764"/>
    <w:pPr>
      <w:spacing w:after="180"/>
      <w:ind w:left="360" w:firstLine="360"/>
    </w:pPr>
  </w:style>
  <w:style w:type="character" w:customStyle="1" w:styleId="BodyTextFirstIndent2Char">
    <w:name w:val="Body Text First Indent 2 Char"/>
    <w:basedOn w:val="BodyTextIndentChar"/>
    <w:link w:val="BodyTextFirstIndent2"/>
    <w:rsid w:val="00D34764"/>
    <w:rPr>
      <w:rFonts w:eastAsia="Times New Roman"/>
      <w:lang w:val="en-GB" w:eastAsia="en-GB"/>
    </w:rPr>
  </w:style>
  <w:style w:type="paragraph" w:styleId="BodyTextIndent2">
    <w:name w:val="Body Text Indent 2"/>
    <w:basedOn w:val="Normal"/>
    <w:link w:val="BodyTextIndent2Char"/>
    <w:rsid w:val="00D34764"/>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D34764"/>
    <w:rPr>
      <w:rFonts w:eastAsia="Times New Roman"/>
      <w:lang w:val="en-GB" w:eastAsia="en-GB"/>
    </w:rPr>
  </w:style>
  <w:style w:type="paragraph" w:styleId="BodyTextIndent3">
    <w:name w:val="Body Text Indent 3"/>
    <w:basedOn w:val="Normal"/>
    <w:link w:val="BodyTextIndent3Char"/>
    <w:rsid w:val="00D34764"/>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D34764"/>
    <w:rPr>
      <w:rFonts w:eastAsia="Times New Roman"/>
      <w:sz w:val="16"/>
      <w:szCs w:val="16"/>
      <w:lang w:val="en-GB" w:eastAsia="en-GB"/>
    </w:rPr>
  </w:style>
  <w:style w:type="paragraph" w:styleId="Closing">
    <w:name w:val="Closing"/>
    <w:basedOn w:val="Normal"/>
    <w:link w:val="ClosingChar"/>
    <w:rsid w:val="00D34764"/>
    <w:pPr>
      <w:spacing w:after="0"/>
      <w:ind w:left="4252"/>
    </w:pPr>
    <w:rPr>
      <w:rFonts w:eastAsia="Times New Roman"/>
      <w:color w:val="auto"/>
      <w:lang w:eastAsia="en-GB"/>
    </w:rPr>
  </w:style>
  <w:style w:type="character" w:customStyle="1" w:styleId="ClosingChar">
    <w:name w:val="Closing Char"/>
    <w:basedOn w:val="DefaultParagraphFont"/>
    <w:link w:val="Closing"/>
    <w:rsid w:val="00D34764"/>
    <w:rPr>
      <w:rFonts w:eastAsia="Times New Roman"/>
      <w:lang w:val="en-GB" w:eastAsia="en-GB"/>
    </w:rPr>
  </w:style>
  <w:style w:type="paragraph" w:styleId="Date">
    <w:name w:val="Date"/>
    <w:basedOn w:val="Normal"/>
    <w:next w:val="Normal"/>
    <w:link w:val="DateChar"/>
    <w:rsid w:val="00D34764"/>
    <w:rPr>
      <w:rFonts w:eastAsia="Times New Roman"/>
      <w:color w:val="auto"/>
      <w:lang w:eastAsia="en-GB"/>
    </w:rPr>
  </w:style>
  <w:style w:type="character" w:customStyle="1" w:styleId="DateChar">
    <w:name w:val="Date Char"/>
    <w:basedOn w:val="DefaultParagraphFont"/>
    <w:link w:val="Date"/>
    <w:rsid w:val="00D34764"/>
    <w:rPr>
      <w:rFonts w:eastAsia="Times New Roman"/>
      <w:lang w:val="en-GB" w:eastAsia="en-GB"/>
    </w:rPr>
  </w:style>
  <w:style w:type="paragraph" w:styleId="DocumentMap">
    <w:name w:val="Document Map"/>
    <w:basedOn w:val="Normal"/>
    <w:link w:val="DocumentMapChar"/>
    <w:rsid w:val="00D34764"/>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D34764"/>
    <w:rPr>
      <w:rFonts w:ascii="Segoe UI" w:eastAsia="Times New Roman" w:hAnsi="Segoe UI" w:cs="Segoe UI"/>
      <w:sz w:val="16"/>
      <w:szCs w:val="16"/>
      <w:lang w:val="en-GB" w:eastAsia="en-GB"/>
    </w:rPr>
  </w:style>
  <w:style w:type="paragraph" w:styleId="E-mailSignature">
    <w:name w:val="E-mail Signature"/>
    <w:basedOn w:val="Normal"/>
    <w:link w:val="E-mailSignatureChar"/>
    <w:rsid w:val="00D34764"/>
    <w:pPr>
      <w:spacing w:after="0"/>
    </w:pPr>
    <w:rPr>
      <w:rFonts w:eastAsia="Times New Roman"/>
      <w:color w:val="auto"/>
      <w:lang w:eastAsia="en-GB"/>
    </w:rPr>
  </w:style>
  <w:style w:type="character" w:customStyle="1" w:styleId="E-mailSignatureChar">
    <w:name w:val="E-mail Signature Char"/>
    <w:basedOn w:val="DefaultParagraphFont"/>
    <w:link w:val="E-mailSignature"/>
    <w:rsid w:val="00D34764"/>
    <w:rPr>
      <w:rFonts w:eastAsia="Times New Roman"/>
      <w:lang w:val="en-GB" w:eastAsia="en-GB"/>
    </w:rPr>
  </w:style>
  <w:style w:type="paragraph" w:styleId="EndnoteText">
    <w:name w:val="endnote text"/>
    <w:basedOn w:val="Normal"/>
    <w:link w:val="EndnoteTextChar"/>
    <w:rsid w:val="00D34764"/>
    <w:pPr>
      <w:spacing w:after="0"/>
    </w:pPr>
    <w:rPr>
      <w:rFonts w:eastAsia="Times New Roman"/>
      <w:color w:val="auto"/>
      <w:lang w:eastAsia="en-GB"/>
    </w:rPr>
  </w:style>
  <w:style w:type="character" w:customStyle="1" w:styleId="EndnoteTextChar">
    <w:name w:val="Endnote Text Char"/>
    <w:basedOn w:val="DefaultParagraphFont"/>
    <w:link w:val="EndnoteText"/>
    <w:rsid w:val="00D34764"/>
    <w:rPr>
      <w:rFonts w:eastAsia="Times New Roman"/>
      <w:lang w:val="en-GB" w:eastAsia="en-GB"/>
    </w:rPr>
  </w:style>
  <w:style w:type="paragraph" w:styleId="EnvelopeAddress">
    <w:name w:val="envelope address"/>
    <w:basedOn w:val="Normal"/>
    <w:rsid w:val="00D34764"/>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D34764"/>
    <w:pPr>
      <w:spacing w:after="0"/>
    </w:pPr>
    <w:rPr>
      <w:rFonts w:asciiTheme="majorHAnsi" w:eastAsiaTheme="majorEastAsia" w:hAnsiTheme="majorHAnsi" w:cstheme="majorBidi"/>
      <w:color w:val="auto"/>
      <w:lang w:eastAsia="en-GB"/>
    </w:rPr>
  </w:style>
  <w:style w:type="paragraph" w:styleId="HTMLAddress">
    <w:name w:val="HTML Address"/>
    <w:basedOn w:val="Normal"/>
    <w:link w:val="HTMLAddressChar"/>
    <w:rsid w:val="00D34764"/>
    <w:pPr>
      <w:spacing w:after="0"/>
    </w:pPr>
    <w:rPr>
      <w:rFonts w:eastAsia="Times New Roman"/>
      <w:i/>
      <w:iCs/>
      <w:color w:val="auto"/>
      <w:lang w:eastAsia="en-GB"/>
    </w:rPr>
  </w:style>
  <w:style w:type="character" w:customStyle="1" w:styleId="HTMLAddressChar">
    <w:name w:val="HTML Address Char"/>
    <w:basedOn w:val="DefaultParagraphFont"/>
    <w:link w:val="HTMLAddress"/>
    <w:rsid w:val="00D34764"/>
    <w:rPr>
      <w:rFonts w:eastAsia="Times New Roman"/>
      <w:i/>
      <w:iCs/>
      <w:lang w:val="en-GB" w:eastAsia="en-GB"/>
    </w:rPr>
  </w:style>
  <w:style w:type="paragraph" w:styleId="HTMLPreformatted">
    <w:name w:val="HTML Preformatted"/>
    <w:basedOn w:val="Normal"/>
    <w:link w:val="HTMLPreformattedChar"/>
    <w:rsid w:val="00D34764"/>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D34764"/>
    <w:rPr>
      <w:rFonts w:ascii="Consolas" w:eastAsia="Times New Roman" w:hAnsi="Consolas"/>
      <w:lang w:val="en-GB" w:eastAsia="en-GB"/>
    </w:rPr>
  </w:style>
  <w:style w:type="paragraph" w:styleId="Index1">
    <w:name w:val="index 1"/>
    <w:basedOn w:val="Normal"/>
    <w:next w:val="Normal"/>
    <w:rsid w:val="00D34764"/>
    <w:pPr>
      <w:spacing w:after="0"/>
      <w:ind w:left="200" w:hanging="200"/>
    </w:pPr>
    <w:rPr>
      <w:rFonts w:eastAsia="Times New Roman"/>
      <w:color w:val="auto"/>
      <w:lang w:eastAsia="en-GB"/>
    </w:rPr>
  </w:style>
  <w:style w:type="paragraph" w:styleId="Index2">
    <w:name w:val="index 2"/>
    <w:basedOn w:val="Normal"/>
    <w:next w:val="Normal"/>
    <w:rsid w:val="00D34764"/>
    <w:pPr>
      <w:spacing w:after="0"/>
      <w:ind w:left="400" w:hanging="200"/>
    </w:pPr>
    <w:rPr>
      <w:rFonts w:eastAsia="Times New Roman"/>
      <w:color w:val="auto"/>
      <w:lang w:eastAsia="en-GB"/>
    </w:rPr>
  </w:style>
  <w:style w:type="paragraph" w:styleId="Index3">
    <w:name w:val="index 3"/>
    <w:basedOn w:val="Normal"/>
    <w:next w:val="Normal"/>
    <w:rsid w:val="00D34764"/>
    <w:pPr>
      <w:spacing w:after="0"/>
      <w:ind w:left="600" w:hanging="200"/>
    </w:pPr>
    <w:rPr>
      <w:rFonts w:eastAsia="Times New Roman"/>
      <w:color w:val="auto"/>
      <w:lang w:eastAsia="en-GB"/>
    </w:rPr>
  </w:style>
  <w:style w:type="paragraph" w:styleId="Index4">
    <w:name w:val="index 4"/>
    <w:basedOn w:val="Normal"/>
    <w:next w:val="Normal"/>
    <w:rsid w:val="00D34764"/>
    <w:pPr>
      <w:spacing w:after="0"/>
      <w:ind w:left="800" w:hanging="200"/>
    </w:pPr>
    <w:rPr>
      <w:rFonts w:eastAsia="Times New Roman"/>
      <w:color w:val="auto"/>
      <w:lang w:eastAsia="en-GB"/>
    </w:rPr>
  </w:style>
  <w:style w:type="paragraph" w:styleId="Index5">
    <w:name w:val="index 5"/>
    <w:basedOn w:val="Normal"/>
    <w:next w:val="Normal"/>
    <w:rsid w:val="00D34764"/>
    <w:pPr>
      <w:spacing w:after="0"/>
      <w:ind w:left="1000" w:hanging="200"/>
    </w:pPr>
    <w:rPr>
      <w:rFonts w:eastAsia="Times New Roman"/>
      <w:color w:val="auto"/>
      <w:lang w:eastAsia="en-GB"/>
    </w:rPr>
  </w:style>
  <w:style w:type="paragraph" w:styleId="Index6">
    <w:name w:val="index 6"/>
    <w:basedOn w:val="Normal"/>
    <w:next w:val="Normal"/>
    <w:rsid w:val="00D34764"/>
    <w:pPr>
      <w:spacing w:after="0"/>
      <w:ind w:left="1200" w:hanging="200"/>
    </w:pPr>
    <w:rPr>
      <w:rFonts w:eastAsia="Times New Roman"/>
      <w:color w:val="auto"/>
      <w:lang w:eastAsia="en-GB"/>
    </w:rPr>
  </w:style>
  <w:style w:type="paragraph" w:styleId="Index7">
    <w:name w:val="index 7"/>
    <w:basedOn w:val="Normal"/>
    <w:next w:val="Normal"/>
    <w:rsid w:val="00D34764"/>
    <w:pPr>
      <w:spacing w:after="0"/>
      <w:ind w:left="1400" w:hanging="200"/>
    </w:pPr>
    <w:rPr>
      <w:rFonts w:eastAsia="Times New Roman"/>
      <w:color w:val="auto"/>
      <w:lang w:eastAsia="en-GB"/>
    </w:rPr>
  </w:style>
  <w:style w:type="paragraph" w:styleId="Index9">
    <w:name w:val="index 9"/>
    <w:basedOn w:val="Normal"/>
    <w:next w:val="Normal"/>
    <w:rsid w:val="00D34764"/>
    <w:pPr>
      <w:spacing w:after="0"/>
      <w:ind w:left="1800" w:hanging="200"/>
    </w:pPr>
    <w:rPr>
      <w:rFonts w:eastAsia="Times New Roman"/>
      <w:color w:val="auto"/>
      <w:lang w:eastAsia="en-GB"/>
    </w:rPr>
  </w:style>
  <w:style w:type="paragraph" w:styleId="IndexHeading">
    <w:name w:val="index heading"/>
    <w:basedOn w:val="Normal"/>
    <w:next w:val="Index1"/>
    <w:rsid w:val="00D34764"/>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
    <w:uiPriority w:val="30"/>
    <w:qFormat/>
    <w:rsid w:val="00D34764"/>
    <w:pPr>
      <w:pBdr>
        <w:top w:val="single" w:sz="4" w:space="10" w:color="5B9BD5" w:themeColor="accent1"/>
        <w:bottom w:val="single" w:sz="4" w:space="10" w:color="5B9BD5" w:themeColor="accent1"/>
      </w:pBdr>
      <w:spacing w:before="360" w:after="360"/>
      <w:ind w:left="864" w:right="864"/>
      <w:jc w:val="center"/>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D34764"/>
    <w:rPr>
      <w:rFonts w:eastAsia="Times New Roman"/>
      <w:i/>
      <w:iCs/>
      <w:color w:val="5B9BD5" w:themeColor="accent1"/>
      <w:lang w:val="en-GB" w:eastAsia="en-GB"/>
    </w:rPr>
  </w:style>
  <w:style w:type="paragraph" w:styleId="List3">
    <w:name w:val="List 3"/>
    <w:basedOn w:val="Normal"/>
    <w:rsid w:val="00D34764"/>
    <w:pPr>
      <w:ind w:left="849" w:hanging="283"/>
      <w:contextualSpacing/>
    </w:pPr>
    <w:rPr>
      <w:rFonts w:eastAsia="Times New Roman"/>
      <w:color w:val="auto"/>
      <w:lang w:eastAsia="en-GB"/>
    </w:rPr>
  </w:style>
  <w:style w:type="paragraph" w:styleId="List4">
    <w:name w:val="List 4"/>
    <w:basedOn w:val="Normal"/>
    <w:rsid w:val="00D34764"/>
    <w:pPr>
      <w:ind w:left="1132" w:hanging="283"/>
      <w:contextualSpacing/>
    </w:pPr>
    <w:rPr>
      <w:rFonts w:eastAsia="Times New Roman"/>
      <w:color w:val="auto"/>
      <w:lang w:eastAsia="en-GB"/>
    </w:rPr>
  </w:style>
  <w:style w:type="paragraph" w:styleId="List5">
    <w:name w:val="List 5"/>
    <w:basedOn w:val="Normal"/>
    <w:rsid w:val="00D34764"/>
    <w:pPr>
      <w:ind w:left="1415" w:hanging="283"/>
      <w:contextualSpacing/>
    </w:pPr>
    <w:rPr>
      <w:rFonts w:eastAsia="Times New Roman"/>
      <w:color w:val="auto"/>
      <w:lang w:eastAsia="en-GB"/>
    </w:rPr>
  </w:style>
  <w:style w:type="paragraph" w:styleId="ListBullet">
    <w:name w:val="List Bullet"/>
    <w:basedOn w:val="Normal"/>
    <w:rsid w:val="00D34764"/>
    <w:pPr>
      <w:numPr>
        <w:numId w:val="25"/>
      </w:numPr>
      <w:contextualSpacing/>
    </w:pPr>
    <w:rPr>
      <w:rFonts w:eastAsia="Times New Roman"/>
      <w:color w:val="auto"/>
      <w:lang w:eastAsia="en-GB"/>
    </w:rPr>
  </w:style>
  <w:style w:type="paragraph" w:styleId="ListBullet2">
    <w:name w:val="List Bullet 2"/>
    <w:basedOn w:val="Normal"/>
    <w:rsid w:val="00D34764"/>
    <w:pPr>
      <w:numPr>
        <w:numId w:val="26"/>
      </w:numPr>
      <w:contextualSpacing/>
    </w:pPr>
    <w:rPr>
      <w:rFonts w:eastAsia="Times New Roman"/>
      <w:color w:val="auto"/>
      <w:lang w:eastAsia="en-GB"/>
    </w:rPr>
  </w:style>
  <w:style w:type="paragraph" w:styleId="ListBullet3">
    <w:name w:val="List Bullet 3"/>
    <w:basedOn w:val="Normal"/>
    <w:rsid w:val="00D34764"/>
    <w:pPr>
      <w:numPr>
        <w:numId w:val="27"/>
      </w:numPr>
      <w:contextualSpacing/>
    </w:pPr>
    <w:rPr>
      <w:rFonts w:eastAsia="Times New Roman"/>
      <w:color w:val="auto"/>
      <w:lang w:eastAsia="en-GB"/>
    </w:rPr>
  </w:style>
  <w:style w:type="paragraph" w:styleId="ListBullet4">
    <w:name w:val="List Bullet 4"/>
    <w:basedOn w:val="Normal"/>
    <w:rsid w:val="00D34764"/>
    <w:pPr>
      <w:numPr>
        <w:numId w:val="28"/>
      </w:numPr>
      <w:contextualSpacing/>
    </w:pPr>
    <w:rPr>
      <w:rFonts w:eastAsia="Times New Roman"/>
      <w:color w:val="auto"/>
      <w:lang w:eastAsia="en-GB"/>
    </w:rPr>
  </w:style>
  <w:style w:type="paragraph" w:styleId="ListBullet5">
    <w:name w:val="List Bullet 5"/>
    <w:basedOn w:val="Normal"/>
    <w:rsid w:val="00D34764"/>
    <w:pPr>
      <w:numPr>
        <w:numId w:val="29"/>
      </w:numPr>
      <w:contextualSpacing/>
    </w:pPr>
    <w:rPr>
      <w:rFonts w:eastAsia="Times New Roman"/>
      <w:color w:val="auto"/>
      <w:lang w:eastAsia="en-GB"/>
    </w:rPr>
  </w:style>
  <w:style w:type="paragraph" w:styleId="ListContinue">
    <w:name w:val="List Continue"/>
    <w:basedOn w:val="Normal"/>
    <w:rsid w:val="00D34764"/>
    <w:pPr>
      <w:spacing w:after="120"/>
      <w:ind w:left="283"/>
      <w:contextualSpacing/>
    </w:pPr>
    <w:rPr>
      <w:rFonts w:eastAsia="Times New Roman"/>
      <w:color w:val="auto"/>
      <w:lang w:eastAsia="en-GB"/>
    </w:rPr>
  </w:style>
  <w:style w:type="paragraph" w:styleId="ListContinue2">
    <w:name w:val="List Continue 2"/>
    <w:basedOn w:val="Normal"/>
    <w:rsid w:val="00D34764"/>
    <w:pPr>
      <w:spacing w:after="120"/>
      <w:ind w:left="566"/>
      <w:contextualSpacing/>
    </w:pPr>
    <w:rPr>
      <w:rFonts w:eastAsia="Times New Roman"/>
      <w:color w:val="auto"/>
      <w:lang w:eastAsia="en-GB"/>
    </w:rPr>
  </w:style>
  <w:style w:type="paragraph" w:styleId="ListContinue3">
    <w:name w:val="List Continue 3"/>
    <w:basedOn w:val="Normal"/>
    <w:rsid w:val="00D34764"/>
    <w:pPr>
      <w:spacing w:after="120"/>
      <w:ind w:left="849"/>
      <w:contextualSpacing/>
    </w:pPr>
    <w:rPr>
      <w:rFonts w:eastAsia="Times New Roman"/>
      <w:color w:val="auto"/>
      <w:lang w:eastAsia="en-GB"/>
    </w:rPr>
  </w:style>
  <w:style w:type="paragraph" w:styleId="ListContinue4">
    <w:name w:val="List Continue 4"/>
    <w:basedOn w:val="Normal"/>
    <w:rsid w:val="00D34764"/>
    <w:pPr>
      <w:spacing w:after="120"/>
      <w:ind w:left="1132"/>
      <w:contextualSpacing/>
    </w:pPr>
    <w:rPr>
      <w:rFonts w:eastAsia="Times New Roman"/>
      <w:color w:val="auto"/>
      <w:lang w:eastAsia="en-GB"/>
    </w:rPr>
  </w:style>
  <w:style w:type="paragraph" w:styleId="ListContinue5">
    <w:name w:val="List Continue 5"/>
    <w:basedOn w:val="Normal"/>
    <w:rsid w:val="00D34764"/>
    <w:pPr>
      <w:spacing w:after="120"/>
      <w:ind w:left="1415"/>
      <w:contextualSpacing/>
    </w:pPr>
    <w:rPr>
      <w:rFonts w:eastAsia="Times New Roman"/>
      <w:color w:val="auto"/>
      <w:lang w:eastAsia="en-GB"/>
    </w:rPr>
  </w:style>
  <w:style w:type="paragraph" w:styleId="ListNumber2">
    <w:name w:val="List Number 2"/>
    <w:basedOn w:val="Normal"/>
    <w:rsid w:val="00D34764"/>
    <w:pPr>
      <w:numPr>
        <w:numId w:val="30"/>
      </w:numPr>
      <w:contextualSpacing/>
    </w:pPr>
    <w:rPr>
      <w:rFonts w:eastAsia="Times New Roman"/>
      <w:color w:val="auto"/>
      <w:lang w:eastAsia="en-GB"/>
    </w:rPr>
  </w:style>
  <w:style w:type="paragraph" w:styleId="ListNumber3">
    <w:name w:val="List Number 3"/>
    <w:basedOn w:val="Normal"/>
    <w:rsid w:val="00D34764"/>
    <w:pPr>
      <w:numPr>
        <w:numId w:val="31"/>
      </w:numPr>
      <w:contextualSpacing/>
    </w:pPr>
    <w:rPr>
      <w:rFonts w:eastAsia="Times New Roman"/>
      <w:color w:val="auto"/>
      <w:lang w:eastAsia="en-GB"/>
    </w:rPr>
  </w:style>
  <w:style w:type="paragraph" w:styleId="ListNumber4">
    <w:name w:val="List Number 4"/>
    <w:basedOn w:val="Normal"/>
    <w:rsid w:val="00D34764"/>
    <w:pPr>
      <w:numPr>
        <w:numId w:val="32"/>
      </w:numPr>
      <w:contextualSpacing/>
    </w:pPr>
    <w:rPr>
      <w:rFonts w:eastAsia="Times New Roman"/>
      <w:color w:val="auto"/>
      <w:lang w:eastAsia="en-GB"/>
    </w:rPr>
  </w:style>
  <w:style w:type="paragraph" w:styleId="ListNumber5">
    <w:name w:val="List Number 5"/>
    <w:basedOn w:val="Normal"/>
    <w:rsid w:val="00D34764"/>
    <w:pPr>
      <w:numPr>
        <w:numId w:val="33"/>
      </w:numPr>
      <w:contextualSpacing/>
    </w:pPr>
    <w:rPr>
      <w:rFonts w:eastAsia="Times New Roman"/>
      <w:color w:val="auto"/>
      <w:lang w:eastAsia="en-GB"/>
    </w:rPr>
  </w:style>
  <w:style w:type="paragraph" w:styleId="MacroText">
    <w:name w:val="macro"/>
    <w:link w:val="MacroTextChar"/>
    <w:rsid w:val="00D3476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34764"/>
    <w:rPr>
      <w:rFonts w:ascii="Consolas" w:eastAsia="Times New Roman" w:hAnsi="Consolas"/>
      <w:lang w:val="en-GB" w:eastAsia="en-US"/>
    </w:rPr>
  </w:style>
  <w:style w:type="paragraph" w:styleId="MessageHeader">
    <w:name w:val="Message Header"/>
    <w:basedOn w:val="Normal"/>
    <w:link w:val="MessageHeaderChar"/>
    <w:rsid w:val="00D3476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D3476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34764"/>
    <w:rPr>
      <w:rFonts w:eastAsia="Times New Roman"/>
      <w:lang w:val="en-GB" w:eastAsia="en-US"/>
    </w:rPr>
  </w:style>
  <w:style w:type="paragraph" w:styleId="NoteHeading">
    <w:name w:val="Note Heading"/>
    <w:basedOn w:val="Normal"/>
    <w:next w:val="Normal"/>
    <w:link w:val="NoteHeadingChar"/>
    <w:rsid w:val="00D34764"/>
    <w:pPr>
      <w:spacing w:after="0"/>
    </w:pPr>
    <w:rPr>
      <w:rFonts w:eastAsia="Times New Roman"/>
      <w:color w:val="auto"/>
      <w:lang w:eastAsia="en-GB"/>
    </w:rPr>
  </w:style>
  <w:style w:type="character" w:customStyle="1" w:styleId="NoteHeadingChar">
    <w:name w:val="Note Heading Char"/>
    <w:basedOn w:val="DefaultParagraphFont"/>
    <w:link w:val="NoteHeading"/>
    <w:rsid w:val="00D34764"/>
    <w:rPr>
      <w:rFonts w:eastAsia="Times New Roman"/>
      <w:lang w:val="en-GB" w:eastAsia="en-GB"/>
    </w:rPr>
  </w:style>
  <w:style w:type="paragraph" w:styleId="PlainText">
    <w:name w:val="Plain Text"/>
    <w:basedOn w:val="Normal"/>
    <w:link w:val="PlainTextChar"/>
    <w:rsid w:val="00D34764"/>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D34764"/>
    <w:rPr>
      <w:rFonts w:ascii="Consolas" w:eastAsia="Times New Roman" w:hAnsi="Consolas"/>
      <w:sz w:val="21"/>
      <w:szCs w:val="21"/>
      <w:lang w:val="en-GB" w:eastAsia="en-GB"/>
    </w:rPr>
  </w:style>
  <w:style w:type="paragraph" w:styleId="Salutation">
    <w:name w:val="Salutation"/>
    <w:basedOn w:val="Normal"/>
    <w:next w:val="Normal"/>
    <w:link w:val="SalutationChar"/>
    <w:rsid w:val="00D34764"/>
    <w:rPr>
      <w:rFonts w:eastAsia="Times New Roman"/>
      <w:color w:val="auto"/>
      <w:lang w:eastAsia="en-GB"/>
    </w:rPr>
  </w:style>
  <w:style w:type="character" w:customStyle="1" w:styleId="SalutationChar">
    <w:name w:val="Salutation Char"/>
    <w:basedOn w:val="DefaultParagraphFont"/>
    <w:link w:val="Salutation"/>
    <w:rsid w:val="00D34764"/>
    <w:rPr>
      <w:rFonts w:eastAsia="Times New Roman"/>
      <w:lang w:val="en-GB" w:eastAsia="en-GB"/>
    </w:rPr>
  </w:style>
  <w:style w:type="paragraph" w:styleId="Signature">
    <w:name w:val="Signature"/>
    <w:basedOn w:val="Normal"/>
    <w:link w:val="SignatureChar"/>
    <w:rsid w:val="00D34764"/>
    <w:pPr>
      <w:spacing w:after="0"/>
      <w:ind w:left="4252"/>
    </w:pPr>
    <w:rPr>
      <w:rFonts w:eastAsia="Times New Roman"/>
      <w:color w:val="auto"/>
      <w:lang w:eastAsia="en-GB"/>
    </w:rPr>
  </w:style>
  <w:style w:type="character" w:customStyle="1" w:styleId="SignatureChar">
    <w:name w:val="Signature Char"/>
    <w:basedOn w:val="DefaultParagraphFont"/>
    <w:link w:val="Signature"/>
    <w:rsid w:val="00D34764"/>
    <w:rPr>
      <w:rFonts w:eastAsia="Times New Roman"/>
      <w:lang w:val="en-GB" w:eastAsia="en-GB"/>
    </w:rPr>
  </w:style>
  <w:style w:type="paragraph" w:styleId="Subtitle">
    <w:name w:val="Subtitle"/>
    <w:basedOn w:val="Normal"/>
    <w:next w:val="Normal"/>
    <w:link w:val="SubtitleChar"/>
    <w:qFormat/>
    <w:rsid w:val="00D34764"/>
    <w:pPr>
      <w:numPr>
        <w:ilvl w:val="1"/>
      </w:numPr>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3476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34764"/>
    <w:pPr>
      <w:spacing w:after="0"/>
      <w:ind w:left="200" w:hanging="200"/>
    </w:pPr>
    <w:rPr>
      <w:rFonts w:eastAsia="Times New Roman"/>
      <w:color w:val="auto"/>
      <w:lang w:eastAsia="en-GB"/>
    </w:rPr>
  </w:style>
  <w:style w:type="paragraph" w:styleId="TableofFigures">
    <w:name w:val="table of figures"/>
    <w:basedOn w:val="Normal"/>
    <w:next w:val="Normal"/>
    <w:rsid w:val="00D34764"/>
    <w:pPr>
      <w:spacing w:after="0"/>
    </w:pPr>
    <w:rPr>
      <w:rFonts w:eastAsia="Times New Roman"/>
      <w:color w:val="auto"/>
      <w:lang w:eastAsia="en-GB"/>
    </w:rPr>
  </w:style>
  <w:style w:type="paragraph" w:styleId="Title">
    <w:name w:val="Title"/>
    <w:basedOn w:val="Normal"/>
    <w:next w:val="Normal"/>
    <w:link w:val="TitleChar"/>
    <w:qFormat/>
    <w:rsid w:val="00D34764"/>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
    <w:name w:val="Title Char"/>
    <w:basedOn w:val="DefaultParagraphFont"/>
    <w:link w:val="Title"/>
    <w:rsid w:val="00D3476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34764"/>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D34764"/>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lang w:eastAsia="en-GB"/>
    </w:rPr>
  </w:style>
  <w:style w:type="character" w:customStyle="1" w:styleId="TACChar">
    <w:name w:val="TAC Char"/>
    <w:link w:val="TAC"/>
    <w:qFormat/>
    <w:rsid w:val="00D34764"/>
    <w:rPr>
      <w:rFonts w:ascii="Arial" w:hAnsi="Arial"/>
      <w:color w:val="000000"/>
      <w:sz w:val="18"/>
      <w:lang w:val="en-GB" w:eastAsia="ja-JP"/>
    </w:rPr>
  </w:style>
  <w:style w:type="character" w:customStyle="1" w:styleId="TAHChar">
    <w:name w:val="TAH Char"/>
    <w:qFormat/>
    <w:rsid w:val="00D34764"/>
    <w:rPr>
      <w:rFonts w:ascii="Arial" w:hAnsi="Arial"/>
      <w:b/>
      <w:color w:val="000000"/>
      <w:sz w:val="18"/>
      <w:lang w:val="en-GB" w:eastAsia="ja-JP"/>
    </w:rPr>
  </w:style>
  <w:style w:type="character" w:customStyle="1" w:styleId="ui-provider">
    <w:name w:val="ui-provider"/>
    <w:basedOn w:val="DefaultParagraphFont"/>
    <w:rsid w:val="00D34764"/>
  </w:style>
  <w:style w:type="character" w:customStyle="1" w:styleId="EXCar">
    <w:name w:val="EX Car"/>
    <w:locked/>
    <w:rsid w:val="00D3476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4352371">
      <w:bodyDiv w:val="1"/>
      <w:marLeft w:val="0"/>
      <w:marRight w:val="0"/>
      <w:marTop w:val="0"/>
      <w:marBottom w:val="0"/>
      <w:divBdr>
        <w:top w:val="none" w:sz="0" w:space="0" w:color="auto"/>
        <w:left w:val="none" w:sz="0" w:space="0" w:color="auto"/>
        <w:bottom w:val="none" w:sz="0" w:space="0" w:color="auto"/>
        <w:right w:val="none" w:sz="0" w:space="0" w:color="auto"/>
      </w:divBdr>
    </w:div>
    <w:div w:id="4969155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3582600">
      <w:bodyDiv w:val="1"/>
      <w:marLeft w:val="0"/>
      <w:marRight w:val="0"/>
      <w:marTop w:val="0"/>
      <w:marBottom w:val="0"/>
      <w:divBdr>
        <w:top w:val="none" w:sz="0" w:space="0" w:color="auto"/>
        <w:left w:val="none" w:sz="0" w:space="0" w:color="auto"/>
        <w:bottom w:val="none" w:sz="0" w:space="0" w:color="auto"/>
        <w:right w:val="none" w:sz="0" w:space="0" w:color="auto"/>
      </w:divBdr>
    </w:div>
    <w:div w:id="40260814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4218795">
      <w:bodyDiv w:val="1"/>
      <w:marLeft w:val="0"/>
      <w:marRight w:val="0"/>
      <w:marTop w:val="0"/>
      <w:marBottom w:val="0"/>
      <w:divBdr>
        <w:top w:val="none" w:sz="0" w:space="0" w:color="auto"/>
        <w:left w:val="none" w:sz="0" w:space="0" w:color="auto"/>
        <w:bottom w:val="none" w:sz="0" w:space="0" w:color="auto"/>
        <w:right w:val="none" w:sz="0" w:space="0" w:color="auto"/>
      </w:divBdr>
    </w:div>
    <w:div w:id="58113753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4428640">
      <w:bodyDiv w:val="1"/>
      <w:marLeft w:val="0"/>
      <w:marRight w:val="0"/>
      <w:marTop w:val="0"/>
      <w:marBottom w:val="0"/>
      <w:divBdr>
        <w:top w:val="none" w:sz="0" w:space="0" w:color="auto"/>
        <w:left w:val="none" w:sz="0" w:space="0" w:color="auto"/>
        <w:bottom w:val="none" w:sz="0" w:space="0" w:color="auto"/>
        <w:right w:val="none" w:sz="0" w:space="0" w:color="auto"/>
      </w:divBdr>
    </w:div>
    <w:div w:id="909080679">
      <w:bodyDiv w:val="1"/>
      <w:marLeft w:val="0"/>
      <w:marRight w:val="0"/>
      <w:marTop w:val="0"/>
      <w:marBottom w:val="0"/>
      <w:divBdr>
        <w:top w:val="none" w:sz="0" w:space="0" w:color="auto"/>
        <w:left w:val="none" w:sz="0" w:space="0" w:color="auto"/>
        <w:bottom w:val="none" w:sz="0" w:space="0" w:color="auto"/>
        <w:right w:val="none" w:sz="0" w:space="0" w:color="auto"/>
      </w:divBdr>
    </w:div>
    <w:div w:id="92414826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459104">
      <w:bodyDiv w:val="1"/>
      <w:marLeft w:val="0"/>
      <w:marRight w:val="0"/>
      <w:marTop w:val="0"/>
      <w:marBottom w:val="0"/>
      <w:divBdr>
        <w:top w:val="none" w:sz="0" w:space="0" w:color="auto"/>
        <w:left w:val="none" w:sz="0" w:space="0" w:color="auto"/>
        <w:bottom w:val="none" w:sz="0" w:space="0" w:color="auto"/>
        <w:right w:val="none" w:sz="0" w:space="0" w:color="auto"/>
      </w:divBdr>
      <w:divsChild>
        <w:div w:id="134566112">
          <w:marLeft w:val="950"/>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02345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978818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4565736">
      <w:bodyDiv w:val="1"/>
      <w:marLeft w:val="0"/>
      <w:marRight w:val="0"/>
      <w:marTop w:val="0"/>
      <w:marBottom w:val="0"/>
      <w:divBdr>
        <w:top w:val="none" w:sz="0" w:space="0" w:color="auto"/>
        <w:left w:val="none" w:sz="0" w:space="0" w:color="auto"/>
        <w:bottom w:val="none" w:sz="0" w:space="0" w:color="auto"/>
        <w:right w:val="none" w:sz="0" w:space="0" w:color="auto"/>
      </w:divBdr>
      <w:divsChild>
        <w:div w:id="29259927">
          <w:marLeft w:val="1555"/>
          <w:marRight w:val="0"/>
          <w:marTop w:val="0"/>
          <w:marBottom w:val="0"/>
          <w:divBdr>
            <w:top w:val="none" w:sz="0" w:space="0" w:color="auto"/>
            <w:left w:val="none" w:sz="0" w:space="0" w:color="auto"/>
            <w:bottom w:val="none" w:sz="0" w:space="0" w:color="auto"/>
            <w:right w:val="none" w:sz="0" w:space="0" w:color="auto"/>
          </w:divBdr>
        </w:div>
        <w:div w:id="54936204">
          <w:marLeft w:val="950"/>
          <w:marRight w:val="0"/>
          <w:marTop w:val="0"/>
          <w:marBottom w:val="0"/>
          <w:divBdr>
            <w:top w:val="none" w:sz="0" w:space="0" w:color="auto"/>
            <w:left w:val="none" w:sz="0" w:space="0" w:color="auto"/>
            <w:bottom w:val="none" w:sz="0" w:space="0" w:color="auto"/>
            <w:right w:val="none" w:sz="0" w:space="0" w:color="auto"/>
          </w:divBdr>
        </w:div>
        <w:div w:id="206649927">
          <w:marLeft w:val="1555"/>
          <w:marRight w:val="0"/>
          <w:marTop w:val="0"/>
          <w:marBottom w:val="0"/>
          <w:divBdr>
            <w:top w:val="none" w:sz="0" w:space="0" w:color="auto"/>
            <w:left w:val="none" w:sz="0" w:space="0" w:color="auto"/>
            <w:bottom w:val="none" w:sz="0" w:space="0" w:color="auto"/>
            <w:right w:val="none" w:sz="0" w:space="0" w:color="auto"/>
          </w:divBdr>
        </w:div>
        <w:div w:id="391320234">
          <w:marLeft w:val="1555"/>
          <w:marRight w:val="0"/>
          <w:marTop w:val="0"/>
          <w:marBottom w:val="0"/>
          <w:divBdr>
            <w:top w:val="none" w:sz="0" w:space="0" w:color="auto"/>
            <w:left w:val="none" w:sz="0" w:space="0" w:color="auto"/>
            <w:bottom w:val="none" w:sz="0" w:space="0" w:color="auto"/>
            <w:right w:val="none" w:sz="0" w:space="0" w:color="auto"/>
          </w:divBdr>
        </w:div>
        <w:div w:id="1125392779">
          <w:marLeft w:val="1555"/>
          <w:marRight w:val="0"/>
          <w:marTop w:val="0"/>
          <w:marBottom w:val="0"/>
          <w:divBdr>
            <w:top w:val="none" w:sz="0" w:space="0" w:color="auto"/>
            <w:left w:val="none" w:sz="0" w:space="0" w:color="auto"/>
            <w:bottom w:val="none" w:sz="0" w:space="0" w:color="auto"/>
            <w:right w:val="none" w:sz="0" w:space="0" w:color="auto"/>
          </w:divBdr>
        </w:div>
        <w:div w:id="1221214484">
          <w:marLeft w:val="950"/>
          <w:marRight w:val="0"/>
          <w:marTop w:val="0"/>
          <w:marBottom w:val="0"/>
          <w:divBdr>
            <w:top w:val="none" w:sz="0" w:space="0" w:color="auto"/>
            <w:left w:val="none" w:sz="0" w:space="0" w:color="auto"/>
            <w:bottom w:val="none" w:sz="0" w:space="0" w:color="auto"/>
            <w:right w:val="none" w:sz="0" w:space="0" w:color="auto"/>
          </w:divBdr>
        </w:div>
        <w:div w:id="1630552268">
          <w:marLeft w:val="950"/>
          <w:marRight w:val="0"/>
          <w:marTop w:val="0"/>
          <w:marBottom w:val="0"/>
          <w:divBdr>
            <w:top w:val="none" w:sz="0" w:space="0" w:color="auto"/>
            <w:left w:val="none" w:sz="0" w:space="0" w:color="auto"/>
            <w:bottom w:val="none" w:sz="0" w:space="0" w:color="auto"/>
            <w:right w:val="none" w:sz="0" w:space="0" w:color="auto"/>
          </w:divBdr>
        </w:div>
        <w:div w:id="2076467662">
          <w:marLeft w:val="95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1438785">
      <w:bodyDiv w:val="1"/>
      <w:marLeft w:val="0"/>
      <w:marRight w:val="0"/>
      <w:marTop w:val="0"/>
      <w:marBottom w:val="0"/>
      <w:divBdr>
        <w:top w:val="none" w:sz="0" w:space="0" w:color="auto"/>
        <w:left w:val="none" w:sz="0" w:space="0" w:color="auto"/>
        <w:bottom w:val="none" w:sz="0" w:space="0" w:color="auto"/>
        <w:right w:val="none" w:sz="0" w:space="0" w:color="auto"/>
      </w:divBdr>
    </w:div>
    <w:div w:id="1751151967">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70446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596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71723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7107125-1632-4A3A-AAAD-F31BDC495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1342</Words>
  <Characters>7505</Characters>
  <Application>Microsoft Office Word</Application>
  <DocSecurity>0</DocSecurity>
  <Lines>577</Lines>
  <Paragraphs>465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Huawei3</cp:lastModifiedBy>
  <cp:revision>4</cp:revision>
  <cp:lastPrinted>2018-08-13T16:59:00Z</cp:lastPrinted>
  <dcterms:created xsi:type="dcterms:W3CDTF">2023-10-12T05:17:00Z</dcterms:created>
  <dcterms:modified xsi:type="dcterms:W3CDTF">2023-10-13T01:29:00Z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1697156326</vt:lpwstr>
  </property>
</Properties>
</file>